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A50" w:rsidRDefault="005F1A50" w:rsidP="005F1A50">
      <w:pPr>
        <w:pStyle w:val="Title"/>
        <w:rPr>
          <w:rFonts w:ascii="Times New Roman" w:eastAsia="Times New Roman" w:hAnsi="Times New Roman" w:cs="Times New Roman"/>
          <w:sz w:val="28"/>
          <w:szCs w:val="28"/>
          <w:lang w:eastAsia="en-ID"/>
        </w:rPr>
      </w:pPr>
    </w:p>
    <w:p w:rsidR="005F1A50" w:rsidRDefault="005F1A50" w:rsidP="005F1A50">
      <w:pPr>
        <w:pStyle w:val="Title"/>
        <w:rPr>
          <w:rFonts w:ascii="Times New Roman" w:eastAsia="Times New Roman" w:hAnsi="Times New Roman" w:cs="Times New Roman"/>
          <w:sz w:val="28"/>
          <w:szCs w:val="28"/>
          <w:lang w:eastAsia="en-ID"/>
        </w:rPr>
      </w:pPr>
    </w:p>
    <w:p w:rsidR="005F1A50" w:rsidRDefault="005F1A50" w:rsidP="005F1A50">
      <w:pPr>
        <w:pStyle w:val="Title"/>
        <w:rPr>
          <w:rFonts w:ascii="Times New Roman" w:eastAsia="Times New Roman" w:hAnsi="Times New Roman" w:cs="Times New Roman"/>
          <w:sz w:val="28"/>
          <w:szCs w:val="28"/>
          <w:lang w:eastAsia="en-ID"/>
        </w:rPr>
      </w:pPr>
    </w:p>
    <w:p w:rsidR="005F1A50" w:rsidRDefault="005F1A50" w:rsidP="005F1A50">
      <w:pPr>
        <w:pStyle w:val="Title"/>
        <w:rPr>
          <w:rFonts w:ascii="Times New Roman" w:eastAsia="Times New Roman" w:hAnsi="Times New Roman" w:cs="Times New Roman"/>
          <w:sz w:val="28"/>
          <w:szCs w:val="28"/>
          <w:lang w:eastAsia="en-ID"/>
        </w:rPr>
      </w:pPr>
    </w:p>
    <w:p w:rsidR="0043438A" w:rsidRPr="005F1A50" w:rsidRDefault="005F1A50" w:rsidP="005F1A50">
      <w:pPr>
        <w:pStyle w:val="Title"/>
        <w:jc w:val="center"/>
        <w:rPr>
          <w:rFonts w:ascii="Times New Roman" w:hAnsi="Times New Roman"/>
          <w:sz w:val="32"/>
          <w:szCs w:val="32"/>
        </w:rPr>
      </w:pPr>
      <w:r w:rsidRPr="005F1A50">
        <w:rPr>
          <w:rFonts w:ascii="Times New Roman" w:eastAsia="Times New Roman" w:hAnsi="Times New Roman" w:cs="Times New Roman"/>
          <w:sz w:val="32"/>
          <w:szCs w:val="32"/>
          <w:lang w:eastAsia="en-ID"/>
        </w:rPr>
        <w:t xml:space="preserve">Ayam Geprek  </w:t>
      </w:r>
      <w:r w:rsidRPr="005F1A50">
        <w:rPr>
          <w:rFonts w:ascii="Times New Roman" w:eastAsia="Times New Roman" w:hAnsi="Times New Roman" w:cs="Times New Roman"/>
          <w:sz w:val="32"/>
          <w:szCs w:val="32"/>
          <w:lang w:val="en-US" w:eastAsia="en-ID"/>
        </w:rPr>
        <w:t xml:space="preserve">Bumil </w:t>
      </w:r>
      <w:r w:rsidRPr="005F1A50">
        <w:rPr>
          <w:rFonts w:ascii="Times New Roman" w:eastAsia="Times New Roman" w:hAnsi="Times New Roman" w:cs="Times New Roman"/>
          <w:sz w:val="32"/>
          <w:szCs w:val="32"/>
          <w:lang w:eastAsia="en-ID"/>
        </w:rPr>
        <w:t>(</w:t>
      </w:r>
      <w:r w:rsidRPr="005F1A50">
        <w:rPr>
          <w:rFonts w:ascii="Times New Roman" w:eastAsia="Times New Roman" w:hAnsi="Times New Roman" w:cs="Times New Roman"/>
          <w:bCs/>
          <w:sz w:val="32"/>
          <w:szCs w:val="32"/>
          <w:lang w:val="en-US" w:eastAsia="en-ID"/>
        </w:rPr>
        <w:t>Ayo  Mewujudkan Gerakan Cegah Preeklamsia</w:t>
      </w:r>
      <w:r w:rsidRPr="005F1A50">
        <w:rPr>
          <w:rFonts w:ascii="Times New Roman" w:eastAsia="Times New Roman" w:hAnsi="Times New Roman" w:cs="Times New Roman"/>
          <w:bCs/>
          <w:sz w:val="32"/>
          <w:szCs w:val="32"/>
          <w:lang w:eastAsia="en-ID"/>
        </w:rPr>
        <w:t xml:space="preserve"> </w:t>
      </w:r>
      <w:r w:rsidRPr="005F1A50">
        <w:rPr>
          <w:rFonts w:ascii="Times New Roman" w:eastAsia="Times New Roman" w:hAnsi="Times New Roman" w:cs="Times New Roman"/>
          <w:bCs/>
          <w:sz w:val="32"/>
          <w:szCs w:val="32"/>
          <w:lang w:val="en-US" w:eastAsia="en-ID"/>
        </w:rPr>
        <w:t>pada Ibu Hamil</w:t>
      </w:r>
      <w:r w:rsidRPr="005F1A50">
        <w:rPr>
          <w:rFonts w:ascii="Times New Roman" w:eastAsia="Times New Roman" w:hAnsi="Times New Roman" w:cs="Times New Roman"/>
          <w:bCs/>
          <w:sz w:val="32"/>
          <w:szCs w:val="32"/>
          <w:lang w:eastAsia="en-ID"/>
        </w:rPr>
        <w:t>)</w:t>
      </w:r>
    </w:p>
    <w:p w:rsidR="005F1A50" w:rsidRDefault="005F1A50" w:rsidP="005F1A50">
      <w:pPr>
        <w:spacing w:after="0" w:line="240" w:lineRule="auto"/>
        <w:jc w:val="center"/>
        <w:rPr>
          <w:rFonts w:ascii="Times New Roman" w:eastAsia="Times New Roman" w:hAnsi="Times New Roman" w:cs="Times New Roman"/>
          <w:sz w:val="24"/>
          <w:szCs w:val="24"/>
          <w:lang w:eastAsia="en-ID"/>
        </w:rPr>
      </w:pPr>
      <w:r>
        <w:rPr>
          <w:rFonts w:ascii="Times New Roman" w:eastAsia="Times New Roman" w:hAnsi="Times New Roman" w:cs="Times New Roman"/>
          <w:sz w:val="24"/>
          <w:szCs w:val="24"/>
          <w:lang w:eastAsia="en-ID"/>
        </w:rPr>
        <w:t>Siti Asiyah1*,Maruti Rahaya2,Dewi Retno Asih3 dkk</w:t>
      </w:r>
    </w:p>
    <w:p w:rsidR="005F1A50" w:rsidRDefault="005F1A50" w:rsidP="005F1A50">
      <w:pPr>
        <w:spacing w:after="0" w:line="240" w:lineRule="auto"/>
        <w:jc w:val="center"/>
        <w:rPr>
          <w:rFonts w:ascii="Times New Roman" w:eastAsia="Times New Roman" w:hAnsi="Times New Roman" w:cs="Times New Roman"/>
          <w:sz w:val="24"/>
          <w:szCs w:val="24"/>
          <w:lang w:eastAsia="en-ID"/>
        </w:rPr>
      </w:pPr>
      <w:r>
        <w:rPr>
          <w:rFonts w:ascii="Times New Roman" w:eastAsia="Times New Roman" w:hAnsi="Times New Roman" w:cs="Times New Roman"/>
          <w:sz w:val="24"/>
          <w:szCs w:val="24"/>
          <w:lang w:eastAsia="en-ID"/>
        </w:rPr>
        <w:t>Program Studi S</w:t>
      </w:r>
      <w:r>
        <w:rPr>
          <w:rFonts w:ascii="Times New Roman" w:eastAsia="Times New Roman" w:hAnsi="Times New Roman" w:cs="Times New Roman"/>
          <w:sz w:val="24"/>
          <w:szCs w:val="24"/>
          <w:lang w:val="en-US" w:eastAsia="en-ID"/>
        </w:rPr>
        <w:t>1 Kebidanan</w:t>
      </w:r>
      <w:r>
        <w:rPr>
          <w:rFonts w:ascii="Times New Roman" w:eastAsia="Times New Roman" w:hAnsi="Times New Roman" w:cs="Times New Roman"/>
          <w:sz w:val="24"/>
          <w:szCs w:val="24"/>
          <w:lang w:eastAsia="en-ID"/>
        </w:rPr>
        <w:t xml:space="preserve"> ,STIKES Karya Husada Kediri</w:t>
      </w:r>
    </w:p>
    <w:p w:rsidR="005F1A50" w:rsidRDefault="00BC5202" w:rsidP="005F1A50">
      <w:pPr>
        <w:pStyle w:val="IEEEAuthorName"/>
        <w:outlineLvl w:val="0"/>
        <w:rPr>
          <w:lang w:val="id-ID"/>
        </w:rPr>
      </w:pPr>
      <w:hyperlink r:id="rId9" w:history="1">
        <w:r w:rsidR="005F1A50" w:rsidRPr="00622087">
          <w:rPr>
            <w:rStyle w:val="Hyperlink"/>
            <w:sz w:val="24"/>
            <w:lang w:eastAsia="en-ID"/>
          </w:rPr>
          <w:t>aninkamila@gmail.com</w:t>
        </w:r>
      </w:hyperlink>
    </w:p>
    <w:p w:rsidR="005F1A50" w:rsidRDefault="005F1A50" w:rsidP="002D330D">
      <w:pPr>
        <w:pStyle w:val="IEEEAuthorName"/>
        <w:outlineLvl w:val="0"/>
        <w:rPr>
          <w:lang w:val="id-ID"/>
        </w:rPr>
      </w:pPr>
    </w:p>
    <w:p w:rsidR="002D330D" w:rsidRPr="002D330D" w:rsidRDefault="002D330D" w:rsidP="002D330D">
      <w:pPr>
        <w:pStyle w:val="IEEEAuthorAffiliation"/>
      </w:pPr>
    </w:p>
    <w:tbl>
      <w:tblPr>
        <w:tblStyle w:val="GridTable6ColorfulAccent1"/>
        <w:tblW w:w="10343" w:type="dxa"/>
        <w:tblLook w:val="04A0" w:firstRow="1" w:lastRow="0" w:firstColumn="1" w:lastColumn="0" w:noHBand="0" w:noVBand="1"/>
      </w:tblPr>
      <w:tblGrid>
        <w:gridCol w:w="10343"/>
      </w:tblGrid>
      <w:tr w:rsidR="000D7D65"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0D7D65" w:rsidRPr="005F1A50" w:rsidRDefault="000D7D65" w:rsidP="002D330D">
            <w:pPr>
              <w:pStyle w:val="Papertext"/>
              <w:jc w:val="center"/>
              <w:rPr>
                <w:color w:val="000000" w:themeColor="text1"/>
                <w:sz w:val="20"/>
                <w:szCs w:val="20"/>
              </w:rPr>
            </w:pPr>
            <w:r w:rsidRPr="005F1A50">
              <w:rPr>
                <w:color w:val="000000" w:themeColor="text1"/>
                <w:sz w:val="20"/>
                <w:szCs w:val="20"/>
                <w:lang w:val="hr-HR"/>
              </w:rPr>
              <w:t>ABSTRAK</w:t>
            </w:r>
          </w:p>
          <w:p w:rsidR="005F1A50" w:rsidRPr="005F1A50" w:rsidRDefault="005F1A50" w:rsidP="002D330D">
            <w:pPr>
              <w:pStyle w:val="Papertext"/>
              <w:jc w:val="center"/>
              <w:rPr>
                <w:color w:val="000000" w:themeColor="text1"/>
              </w:rPr>
            </w:pPr>
          </w:p>
          <w:p w:rsidR="005F1A50" w:rsidRPr="005F1A50" w:rsidRDefault="005F1A50" w:rsidP="005F1A50">
            <w:pPr>
              <w:jc w:val="both"/>
              <w:rPr>
                <w:rFonts w:ascii="Times New Roman" w:hAnsi="Times New Roman" w:cs="Times New Roman"/>
                <w:color w:val="000000" w:themeColor="text1"/>
                <w:sz w:val="20"/>
                <w:szCs w:val="20"/>
              </w:rPr>
            </w:pPr>
            <w:r w:rsidRPr="005F1A50">
              <w:rPr>
                <w:rFonts w:ascii="Times New Roman" w:eastAsia="Times New Roman" w:hAnsi="Times New Roman" w:cs="Times New Roman"/>
                <w:color w:val="000000" w:themeColor="text1"/>
                <w:sz w:val="20"/>
                <w:szCs w:val="20"/>
                <w:lang w:eastAsia="en-ID"/>
              </w:rPr>
              <w:t>Preeklamsia sebagai Penyebab Angka Kematian Ibu tertinggi di Jawa Timur, dari kegi</w:t>
            </w:r>
            <w:r w:rsidRPr="005F1A50">
              <w:rPr>
                <w:rFonts w:ascii="Times New Roman" w:eastAsia="Times New Roman" w:hAnsi="Times New Roman" w:cs="Times New Roman"/>
                <w:color w:val="000000" w:themeColor="text1"/>
                <w:sz w:val="20"/>
                <w:szCs w:val="20"/>
                <w:lang w:val="en-US" w:eastAsia="en-ID"/>
              </w:rPr>
              <w:t>a</w:t>
            </w:r>
            <w:r w:rsidRPr="005F1A50">
              <w:rPr>
                <w:rFonts w:ascii="Times New Roman" w:eastAsia="Times New Roman" w:hAnsi="Times New Roman" w:cs="Times New Roman"/>
                <w:color w:val="000000" w:themeColor="text1"/>
                <w:sz w:val="20"/>
                <w:szCs w:val="20"/>
                <w:lang w:eastAsia="en-ID"/>
              </w:rPr>
              <w:t xml:space="preserve">tan SMD (Survey Mawas Diri) pada kelompok ibu hamil di Desa Muneng di temukan dari </w:t>
            </w:r>
            <w:r w:rsidRPr="005F1A50">
              <w:rPr>
                <w:rFonts w:ascii="Times New Roman" w:eastAsia="Times New Roman" w:hAnsi="Times New Roman" w:cs="Times New Roman"/>
                <w:color w:val="000000" w:themeColor="text1"/>
                <w:sz w:val="20"/>
                <w:szCs w:val="20"/>
                <w:lang w:val="en-US" w:eastAsia="en-ID"/>
              </w:rPr>
              <w:t>17</w:t>
            </w:r>
            <w:r w:rsidRPr="005F1A50">
              <w:rPr>
                <w:rFonts w:ascii="Times New Roman" w:eastAsia="Times New Roman" w:hAnsi="Times New Roman" w:cs="Times New Roman"/>
                <w:color w:val="000000" w:themeColor="text1"/>
                <w:sz w:val="20"/>
                <w:szCs w:val="20"/>
                <w:lang w:eastAsia="en-ID"/>
              </w:rPr>
              <w:t xml:space="preserve"> ibu hamil ada 15 ibu hamil memiliki risiko terjadi pre eklamsiayang terdiri 9 ibu hamil mengalami obasitas,5 ibu hamil dengan MAP positif,</w:t>
            </w:r>
            <w:r w:rsidRPr="005F1A50">
              <w:rPr>
                <w:rFonts w:ascii="Times New Roman" w:hAnsi="Times New Roman" w:cs="Times New Roman"/>
                <w:color w:val="000000" w:themeColor="text1"/>
                <w:sz w:val="20"/>
                <w:szCs w:val="20"/>
                <w:lang w:val="en-US"/>
              </w:rPr>
              <w:t>5 ibu hamil dengan usia lebih 35 tahun,</w:t>
            </w:r>
            <w:r w:rsidR="00615277">
              <w:rPr>
                <w:rFonts w:ascii="Times New Roman" w:hAnsi="Times New Roman" w:cs="Times New Roman"/>
                <w:color w:val="000000" w:themeColor="text1"/>
                <w:sz w:val="20"/>
                <w:szCs w:val="20"/>
                <w:lang w:val="en-US"/>
              </w:rPr>
              <w:t xml:space="preserve"> </w:t>
            </w:r>
            <w:r w:rsidRPr="005F1A50">
              <w:rPr>
                <w:rFonts w:ascii="Times New Roman" w:eastAsia="Times New Roman" w:hAnsi="Times New Roman" w:cs="Times New Roman"/>
                <w:color w:val="000000" w:themeColor="text1"/>
                <w:sz w:val="20"/>
                <w:szCs w:val="20"/>
                <w:lang w:eastAsia="en-ID"/>
              </w:rPr>
              <w:t>1 ibu hamil dengan diabetes. Kondisi ini perlu dilakukan upaya nyata untuk meningkatkan pemahaman, gerakan pencegahan dan rujukan di tingkat masyarakat.Tujuan dari kegiatan ini memberdayakan masyarakat sehingga terbentuk organisasi di desa Muneng yang bertujuan untuk  deteksi dan  pencegahan pre eklamsiapada ibu hamil serta rujukan kasus dengan tema Ayam Geprek</w:t>
            </w:r>
            <w:r w:rsidRPr="005F1A50">
              <w:rPr>
                <w:rFonts w:ascii="Times New Roman" w:eastAsia="Times New Roman" w:hAnsi="Times New Roman" w:cs="Times New Roman"/>
                <w:color w:val="000000" w:themeColor="text1"/>
                <w:sz w:val="20"/>
                <w:szCs w:val="20"/>
                <w:lang w:val="en-US" w:eastAsia="en-ID"/>
              </w:rPr>
              <w:t xml:space="preserve"> Bumil(Ayo Mewujudkan Gerakan Cegah Pre eklamsiapada Ibu Hamil )</w:t>
            </w:r>
            <w:r w:rsidRPr="005F1A50">
              <w:rPr>
                <w:rFonts w:ascii="Times New Roman" w:eastAsia="Times New Roman" w:hAnsi="Times New Roman" w:cs="Times New Roman"/>
                <w:color w:val="000000" w:themeColor="text1"/>
                <w:sz w:val="20"/>
                <w:szCs w:val="20"/>
                <w:lang w:eastAsia="en-ID"/>
              </w:rPr>
              <w:t xml:space="preserve"> di desa Mun</w:t>
            </w:r>
            <w:r w:rsidRPr="005F1A50">
              <w:rPr>
                <w:rFonts w:ascii="Times New Roman" w:eastAsia="Times New Roman" w:hAnsi="Times New Roman" w:cs="Times New Roman"/>
                <w:color w:val="000000" w:themeColor="text1"/>
                <w:sz w:val="20"/>
                <w:szCs w:val="20"/>
                <w:lang w:val="en-US" w:eastAsia="en-ID"/>
              </w:rPr>
              <w:t>e</w:t>
            </w:r>
            <w:r w:rsidRPr="005F1A50">
              <w:rPr>
                <w:rFonts w:ascii="Times New Roman" w:eastAsia="Times New Roman" w:hAnsi="Times New Roman" w:cs="Times New Roman"/>
                <w:color w:val="000000" w:themeColor="text1"/>
                <w:sz w:val="20"/>
                <w:szCs w:val="20"/>
                <w:lang w:eastAsia="en-ID"/>
              </w:rPr>
              <w:t>ng atau Muneng.</w:t>
            </w:r>
            <w:r w:rsidR="00615277">
              <w:rPr>
                <w:rFonts w:ascii="Times New Roman" w:eastAsia="Times New Roman" w:hAnsi="Times New Roman" w:cs="Times New Roman"/>
                <w:color w:val="000000" w:themeColor="text1"/>
                <w:sz w:val="20"/>
                <w:szCs w:val="20"/>
                <w:lang w:val="en-US" w:eastAsia="en-ID"/>
              </w:rPr>
              <w:t xml:space="preserve"> </w:t>
            </w:r>
            <w:r w:rsidRPr="005F1A50">
              <w:rPr>
                <w:rFonts w:ascii="Times New Roman" w:eastAsia="Times New Roman" w:hAnsi="Times New Roman" w:cs="Times New Roman"/>
                <w:color w:val="000000" w:themeColor="text1"/>
                <w:sz w:val="20"/>
                <w:szCs w:val="20"/>
                <w:lang w:eastAsia="en-ID"/>
              </w:rPr>
              <w:t>Metode pengabdian dengan</w:t>
            </w:r>
            <w:r w:rsidRPr="005F1A50">
              <w:rPr>
                <w:rFonts w:ascii="Times New Roman" w:hAnsi="Times New Roman" w:cs="Times New Roman"/>
                <w:color w:val="000000" w:themeColor="text1"/>
                <w:sz w:val="20"/>
                <w:szCs w:val="20"/>
              </w:rPr>
              <w:t xml:space="preserve"> Musyawarah Mufakat Desa (MMD),pelatihan kader tentang cara mengidentifikasi kehamilan risiko  pre eklamsia, kunjungan rumah untuk konseling pada ibu hamil dam keluarga, pemeriksaan kehamilan dan golongan darah.Kegiatan dilaksanakan tanggal 1Juli sampai 21 Juli 2019 di desa Muneng Kecamatan Purwoari Kabupaten Kediri.</w:t>
            </w:r>
            <w:r w:rsidRPr="005F1A50">
              <w:rPr>
                <w:rFonts w:ascii="Times New Roman" w:eastAsia="Times New Roman" w:hAnsi="Times New Roman" w:cs="Times New Roman"/>
                <w:color w:val="000000" w:themeColor="text1"/>
                <w:sz w:val="20"/>
                <w:szCs w:val="20"/>
                <w:lang w:eastAsia="en-ID"/>
              </w:rPr>
              <w:t xml:space="preserve">Hasil </w:t>
            </w:r>
            <w:r w:rsidRPr="005F1A50">
              <w:rPr>
                <w:rFonts w:ascii="Times New Roman" w:hAnsi="Times New Roman" w:cs="Times New Roman"/>
                <w:color w:val="000000" w:themeColor="text1"/>
                <w:sz w:val="20"/>
                <w:szCs w:val="20"/>
                <w:lang w:val="en-ID"/>
              </w:rPr>
              <w:t>kesepakatan dengan masyarakat atau komitmen bersamapenyediaan mobil siaga untuk kasus rujukan (sudah tersedia jadwal hari dan pengemudi)</w:t>
            </w:r>
            <w:r w:rsidRPr="005F1A50">
              <w:rPr>
                <w:rFonts w:ascii="Times New Roman" w:hAnsi="Times New Roman" w:cs="Times New Roman"/>
                <w:color w:val="000000" w:themeColor="text1"/>
                <w:sz w:val="20"/>
                <w:szCs w:val="20"/>
              </w:rPr>
              <w:t>, 33 orang kader kesehatan terlatih tentang cara mendeteksi dan melakukan rujukan ibu hamil risiko pre eklamsiasehingga pemahaman dan ketrampilan kader tentang cara mendeteksi dan melakukan rujukan dini pre eklamsiameningkat, ibu hamil dan keluarga risiko pre eklamsiadi lakukan pemeriksaan golongan darah dan mendapat bimbingan perencanaan persalinan yang aman. Kesimpulan telah terbentuk desa  siaga pencegahan dan rujukan kehamilan risiko tinggi pre eklamsiabaik ditingkat masyarakat dan keluarga.</w:t>
            </w:r>
          </w:p>
          <w:p w:rsidR="005F1A50" w:rsidRPr="005F1A50" w:rsidRDefault="005F1A50" w:rsidP="005F1A50">
            <w:pPr>
              <w:jc w:val="both"/>
              <w:rPr>
                <w:rFonts w:ascii="Times New Roman" w:hAnsi="Times New Roman" w:cs="Times New Roman"/>
                <w:color w:val="000000" w:themeColor="text1"/>
                <w:sz w:val="20"/>
                <w:szCs w:val="20"/>
              </w:rPr>
            </w:pPr>
          </w:p>
          <w:p w:rsidR="002D330D" w:rsidRPr="005F1A50" w:rsidRDefault="005F1A50" w:rsidP="005F1A50">
            <w:pPr>
              <w:jc w:val="both"/>
              <w:rPr>
                <w:rFonts w:ascii="Times New Roman" w:eastAsia="Times New Roman" w:hAnsi="Times New Roman" w:cs="Times New Roman"/>
                <w:sz w:val="20"/>
                <w:szCs w:val="20"/>
                <w:lang w:eastAsia="en-ID"/>
              </w:rPr>
            </w:pPr>
            <w:r w:rsidRPr="005F1A50">
              <w:rPr>
                <w:rFonts w:ascii="Times New Roman" w:hAnsi="Times New Roman" w:cs="Times New Roman"/>
                <w:color w:val="000000" w:themeColor="text1"/>
                <w:sz w:val="20"/>
                <w:szCs w:val="20"/>
              </w:rPr>
              <w:t xml:space="preserve">Kata Kunci : Gerakan, </w:t>
            </w:r>
            <w:r w:rsidRPr="005F1A50">
              <w:rPr>
                <w:rFonts w:ascii="Times New Roman" w:hAnsi="Times New Roman" w:cs="Times New Roman"/>
                <w:color w:val="000000" w:themeColor="text1"/>
                <w:sz w:val="20"/>
                <w:szCs w:val="20"/>
                <w:lang w:val="en-US"/>
              </w:rPr>
              <w:t>P</w:t>
            </w:r>
            <w:r w:rsidRPr="005F1A50">
              <w:rPr>
                <w:rFonts w:ascii="Times New Roman" w:hAnsi="Times New Roman" w:cs="Times New Roman"/>
                <w:color w:val="000000" w:themeColor="text1"/>
                <w:sz w:val="20"/>
                <w:szCs w:val="20"/>
              </w:rPr>
              <w:t>encegahan ,</w:t>
            </w:r>
            <w:r w:rsidRPr="005F1A50">
              <w:rPr>
                <w:rFonts w:ascii="Times New Roman" w:hAnsi="Times New Roman" w:cs="Times New Roman"/>
                <w:color w:val="000000" w:themeColor="text1"/>
                <w:sz w:val="20"/>
                <w:szCs w:val="20"/>
                <w:lang w:val="en-US"/>
              </w:rPr>
              <w:t>P</w:t>
            </w:r>
            <w:r>
              <w:rPr>
                <w:rFonts w:ascii="Times New Roman" w:hAnsi="Times New Roman" w:cs="Times New Roman"/>
                <w:color w:val="000000" w:themeColor="text1"/>
                <w:sz w:val="20"/>
                <w:szCs w:val="20"/>
              </w:rPr>
              <w:t>re</w:t>
            </w:r>
            <w:r w:rsidRPr="005F1A50">
              <w:rPr>
                <w:rFonts w:ascii="Times New Roman" w:hAnsi="Times New Roman" w:cs="Times New Roman"/>
                <w:color w:val="000000" w:themeColor="text1"/>
                <w:sz w:val="20"/>
                <w:szCs w:val="20"/>
              </w:rPr>
              <w:t>eklamsi</w:t>
            </w:r>
            <w:r w:rsidRPr="005F1A50">
              <w:rPr>
                <w:rFonts w:ascii="Times New Roman" w:hAnsi="Times New Roman" w:cs="Times New Roman"/>
                <w:color w:val="000000" w:themeColor="text1"/>
                <w:sz w:val="20"/>
                <w:szCs w:val="20"/>
                <w:lang w:val="en-US"/>
              </w:rPr>
              <w:t>a</w:t>
            </w:r>
          </w:p>
        </w:tc>
      </w:tr>
    </w:tbl>
    <w:p w:rsidR="002D330D" w:rsidRDefault="002D330D" w:rsidP="002D330D">
      <w:pPr>
        <w:pStyle w:val="Title"/>
        <w:jc w:val="center"/>
        <w:rPr>
          <w:rFonts w:ascii="Times New Roman" w:hAnsi="Times New Roman" w:cs="Times New Roman"/>
          <w:sz w:val="32"/>
          <w:szCs w:val="32"/>
          <w:lang w:val="en-US"/>
        </w:rPr>
      </w:pPr>
    </w:p>
    <w:p w:rsidR="00615277" w:rsidRPr="00615277" w:rsidRDefault="00615277" w:rsidP="0061527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jc w:val="center"/>
        <w:rPr>
          <w:rFonts w:ascii="inherit" w:eastAsia="Times New Roman" w:hAnsi="inherit" w:cs="Courier New"/>
          <w:color w:val="222222"/>
          <w:sz w:val="32"/>
          <w:szCs w:val="32"/>
          <w:lang w:val="en-US"/>
        </w:rPr>
      </w:pPr>
      <w:r w:rsidRPr="00615277">
        <w:rPr>
          <w:rFonts w:ascii="inherit" w:eastAsia="Times New Roman" w:hAnsi="inherit" w:cs="Courier New"/>
          <w:color w:val="222222"/>
          <w:sz w:val="32"/>
          <w:szCs w:val="32"/>
          <w:lang/>
        </w:rPr>
        <w:t xml:space="preserve">Ayam Geprek </w:t>
      </w:r>
      <w:proofErr w:type="gramStart"/>
      <w:r w:rsidRPr="00615277">
        <w:rPr>
          <w:rFonts w:ascii="inherit" w:eastAsia="Times New Roman" w:hAnsi="inherit" w:cs="Courier New"/>
          <w:color w:val="222222"/>
          <w:sz w:val="32"/>
          <w:szCs w:val="32"/>
          <w:lang/>
        </w:rPr>
        <w:t>Bumil  (</w:t>
      </w:r>
      <w:proofErr w:type="gramEnd"/>
      <w:r w:rsidRPr="00615277">
        <w:rPr>
          <w:rFonts w:ascii="inherit" w:eastAsia="Times New Roman" w:hAnsi="inherit" w:cs="Courier New"/>
          <w:color w:val="222222"/>
          <w:sz w:val="32"/>
          <w:szCs w:val="32"/>
          <w:lang/>
        </w:rPr>
        <w:t>Let's Make the Movement Prevent Preeclampsia in Pregnant Women)</w:t>
      </w:r>
    </w:p>
    <w:tbl>
      <w:tblPr>
        <w:tblStyle w:val="GridTable6ColorfulAccent1"/>
        <w:tblW w:w="10343" w:type="dxa"/>
        <w:tblLook w:val="04A0" w:firstRow="1" w:lastRow="0" w:firstColumn="1" w:lastColumn="0" w:noHBand="0" w:noVBand="1"/>
      </w:tblPr>
      <w:tblGrid>
        <w:gridCol w:w="10343"/>
      </w:tblGrid>
      <w:tr w:rsidR="002D330D" w:rsidTr="00336D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43" w:type="dxa"/>
          </w:tcPr>
          <w:p w:rsidR="002D330D" w:rsidRDefault="002D330D" w:rsidP="00AB3F2D">
            <w:pPr>
              <w:pStyle w:val="Papertext"/>
              <w:jc w:val="center"/>
              <w:rPr>
                <w:i/>
                <w:lang w:val="en-US"/>
              </w:rPr>
            </w:pPr>
            <w:r w:rsidRPr="002D330D">
              <w:rPr>
                <w:i/>
                <w:lang w:val="hr-HR"/>
              </w:rPr>
              <w:t>ABSTRA</w:t>
            </w:r>
            <w:r w:rsidRPr="002D330D">
              <w:rPr>
                <w:i/>
              </w:rPr>
              <w:t>CT</w:t>
            </w:r>
          </w:p>
          <w:p w:rsidR="00615277" w:rsidRPr="00615277" w:rsidRDefault="00615277" w:rsidP="00615277">
            <w:pPr>
              <w:pStyle w:val="HTMLPreformatted"/>
              <w:shd w:val="clear" w:color="auto" w:fill="F8F9FA"/>
              <w:jc w:val="both"/>
              <w:rPr>
                <w:rFonts w:ascii="inherit" w:hAnsi="inherit"/>
                <w:color w:val="222222"/>
                <w:lang/>
              </w:rPr>
            </w:pPr>
            <w:r w:rsidRPr="00615277">
              <w:rPr>
                <w:rFonts w:ascii="inherit" w:hAnsi="inherit"/>
                <w:color w:val="222222"/>
                <w:lang/>
              </w:rPr>
              <w:t xml:space="preserve">Preeclampsia as a Cause of the Highest Mortality Rate in East Java, from the SMD (Introspective Survey) survey of pregnant women in the village of Muneng it was found out of 17 pregnant women there were 15 pregnant women at risk of preeclampsia which consisted of 9 pregnant women experiencing obstruction, 5 mothers pregnant with a positive MAP, 5 pregnant women over 35 years of age, 1 pregnant woman with diabetes. This condition needs to be made a real effort to improve understanding, prevention and referral movements at the community level. The aim of this activity is to empower the community to form an organization in the village of Muneng that aims to detect and prevent pre-eclampsia in pregnant women and refer to cases with the theme of Ayam Geprek Bumil (Ayo Realizing Pre-Islamic Prevent Movement in Pregnant Women) in Muneng or Muneng villages. Community service consensus method (MMD), cadre training on how to identify pre-eclampsia risk pregnancy, home visits for counseling for pregnant women and families, pregnancy check up and blood type. Activities were held from July 1 to July 21, 2019 in Muneng village, Purwoari District Kediri. Results of agreement with the community or commitment along with the </w:t>
            </w:r>
            <w:r w:rsidRPr="00615277">
              <w:rPr>
                <w:rFonts w:ascii="inherit" w:hAnsi="inherit"/>
                <w:color w:val="222222"/>
                <w:lang/>
              </w:rPr>
              <w:lastRenderedPageBreak/>
              <w:t xml:space="preserve">provision of standby cars for referral cases (day and driver schedules are available), 33 trained health cadres on how to detect and refer pregnant women at preeclampsia risk so that cadres understand and skill on how to detect and conduct early referrals. </w:t>
            </w:r>
            <w:proofErr w:type="gramStart"/>
            <w:r w:rsidRPr="00615277">
              <w:rPr>
                <w:rFonts w:ascii="inherit" w:hAnsi="inherit"/>
                <w:color w:val="222222"/>
                <w:lang/>
              </w:rPr>
              <w:t>preeclampsia</w:t>
            </w:r>
            <w:proofErr w:type="gramEnd"/>
            <w:r w:rsidRPr="00615277">
              <w:rPr>
                <w:rFonts w:ascii="inherit" w:hAnsi="inherit"/>
                <w:color w:val="222222"/>
                <w:lang/>
              </w:rPr>
              <w:t xml:space="preserve"> is increased, pregnant women and families are at risk of preeclampsia. Perform blood type examinations and receive safe planning for delivery. In conclusion, the village has been prepared for the prevention and referral of high-risk pre-pregnancy pregnancies at the community and family level.</w:t>
            </w:r>
          </w:p>
          <w:p w:rsidR="002D330D" w:rsidRPr="006E6E36" w:rsidRDefault="00615277" w:rsidP="00615277">
            <w:pPr>
              <w:pStyle w:val="HTMLPreformatted"/>
              <w:shd w:val="clear" w:color="auto" w:fill="F8F9FA"/>
              <w:spacing w:line="540" w:lineRule="atLeast"/>
              <w:rPr>
                <w:b w:val="0"/>
                <w:iCs/>
              </w:rPr>
            </w:pPr>
            <w:r w:rsidRPr="00615277">
              <w:rPr>
                <w:rFonts w:ascii="inherit" w:hAnsi="inherit"/>
                <w:color w:val="222222"/>
                <w:lang/>
              </w:rPr>
              <w:t>Keywords: Movement, Prevention, Preeclampsia</w:t>
            </w:r>
          </w:p>
        </w:tc>
      </w:tr>
    </w:tbl>
    <w:p w:rsidR="00695DBC" w:rsidRDefault="00695DBC" w:rsidP="002D330D">
      <w:pPr>
        <w:pStyle w:val="IEEEAuthorName"/>
        <w:jc w:val="left"/>
        <w:outlineLvl w:val="0"/>
      </w:pPr>
    </w:p>
    <w:p w:rsidR="0043438A" w:rsidRDefault="00615277" w:rsidP="0043438A">
      <w:pPr>
        <w:pStyle w:val="ListParagraph"/>
        <w:numPr>
          <w:ilvl w:val="0"/>
          <w:numId w:val="1"/>
        </w:numPr>
        <w:spacing w:after="0" w:line="240" w:lineRule="auto"/>
        <w:ind w:left="425" w:hanging="425"/>
        <w:jc w:val="both"/>
        <w:rPr>
          <w:rFonts w:ascii="Times New Roman" w:hAnsi="Times New Roman"/>
          <w:b/>
          <w:szCs w:val="24"/>
        </w:rPr>
      </w:pPr>
      <w:r>
        <w:rPr>
          <w:rFonts w:ascii="Times New Roman" w:hAnsi="Times New Roman"/>
          <w:b/>
          <w:szCs w:val="24"/>
          <w:lang w:val="en-US"/>
        </w:rPr>
        <w:t>P</w:t>
      </w:r>
      <w:r w:rsidR="0043438A" w:rsidRPr="00894BAB">
        <w:rPr>
          <w:rFonts w:ascii="Times New Roman" w:hAnsi="Times New Roman"/>
          <w:b/>
          <w:szCs w:val="24"/>
        </w:rPr>
        <w:t>ENDAHULUAN</w:t>
      </w:r>
    </w:p>
    <w:p w:rsidR="0043438A" w:rsidRDefault="005F1A50" w:rsidP="005F1A50">
      <w:pPr>
        <w:pStyle w:val="ListParagraph"/>
        <w:spacing w:after="0" w:line="240" w:lineRule="auto"/>
        <w:ind w:left="425"/>
        <w:jc w:val="both"/>
        <w:rPr>
          <w:rFonts w:ascii="Times New Roman" w:eastAsia="Times New Roman" w:hAnsi="Times New Roman" w:cs="Times New Roman"/>
          <w:bCs/>
          <w:lang w:val="en-US" w:eastAsia="en-ID"/>
        </w:rPr>
      </w:pPr>
      <w:r w:rsidRPr="003059FA">
        <w:rPr>
          <w:rFonts w:ascii="Times New Roman" w:hAnsi="Times New Roman" w:cs="Times New Roman"/>
          <w:lang w:val="en-US"/>
        </w:rPr>
        <w:t xml:space="preserve">Latar belakang dari kegiatan pengabdian masyarakat ini karena </w:t>
      </w:r>
      <w:r w:rsidRPr="003059FA">
        <w:rPr>
          <w:rFonts w:ascii="Times New Roman" w:hAnsi="Times New Roman" w:cs="Times New Roman"/>
        </w:rPr>
        <w:t>Kasus Pre Eklampsia di Propinsi Jawa Timur sebesar 7,3%  dari seluruh kehamilan, sedan</w:t>
      </w:r>
      <w:r w:rsidRPr="003059FA">
        <w:rPr>
          <w:rFonts w:ascii="Times New Roman" w:hAnsi="Times New Roman" w:cs="Times New Roman"/>
          <w:lang w:val="en-US"/>
        </w:rPr>
        <w:t>g</w:t>
      </w:r>
      <w:r w:rsidRPr="003059FA">
        <w:rPr>
          <w:rFonts w:ascii="Times New Roman" w:hAnsi="Times New Roman" w:cs="Times New Roman"/>
        </w:rPr>
        <w:t>kan  angka kematian sebesar 37% dari seluruh kejadian  pre eklamsia(Dinkes Jatim, 2016). Angka kejadian Pre Eklampsi di Seluruh Kabupaten Kediri pada tahun 2016 adalah 92 kasus dengan jumlah kematian sebanyak 6 kasus(Dinkes Kabupaten Kediri,2016), kasus kematian ibu hamil dan bersalin di kabupaten Kediri  trend cenderung meninggkat dari 15 kasus pada tahun 2017, meningkat jadi 17 kasus  tahun 2018 , pre eklamsia sebagai etiologi penyebab kematian  terbay</w:t>
      </w:r>
      <w:r w:rsidRPr="003059FA">
        <w:rPr>
          <w:rFonts w:ascii="Times New Roman" w:hAnsi="Times New Roman" w:cs="Times New Roman"/>
          <w:lang w:val="en-US"/>
        </w:rPr>
        <w:t>an</w:t>
      </w:r>
      <w:r w:rsidRPr="003059FA">
        <w:rPr>
          <w:rFonts w:ascii="Times New Roman" w:hAnsi="Times New Roman" w:cs="Times New Roman"/>
        </w:rPr>
        <w:t>k ke dua setelah perdarahan yaitu sebesar 33%(Dinkes KabKediri  2018)</w:t>
      </w:r>
      <w:r w:rsidRPr="003059FA">
        <w:rPr>
          <w:rFonts w:ascii="Times New Roman" w:hAnsi="Times New Roman" w:cs="Times New Roman"/>
          <w:lang w:val="en-US"/>
        </w:rPr>
        <w:t xml:space="preserve">.Desa Muneng merupakan desa bianaan dari prodi kebidanan Stikes Karya Husada Kediri untuk penanganan masalah kesehatan ibu dan anak.Hasil kegiatan Survey Mawas  Diri </w:t>
      </w:r>
      <w:r>
        <w:rPr>
          <w:rFonts w:ascii="Times New Roman" w:hAnsi="Times New Roman" w:cs="Times New Roman"/>
          <w:lang w:val="en-US"/>
        </w:rPr>
        <w:t xml:space="preserve"> yang dilaksanakan bidan wilayah dibantu mahasiswi prodi DIV kebidanan Stikes Karya Husada Kediri </w:t>
      </w:r>
      <w:r w:rsidRPr="003059FA">
        <w:rPr>
          <w:rFonts w:ascii="Times New Roman" w:hAnsi="Times New Roman" w:cs="Times New Roman"/>
          <w:lang w:val="en-US"/>
        </w:rPr>
        <w:t>pada kelompok  ibu hamil di Desa Muneng K</w:t>
      </w:r>
      <w:r>
        <w:rPr>
          <w:rFonts w:ascii="Times New Roman" w:hAnsi="Times New Roman" w:cs="Times New Roman"/>
          <w:lang w:val="en-US"/>
        </w:rPr>
        <w:t>ecamatan Purwoasri  di</w:t>
      </w:r>
      <w:r w:rsidRPr="003059FA">
        <w:rPr>
          <w:rFonts w:ascii="Times New Roman" w:hAnsi="Times New Roman" w:cs="Times New Roman"/>
          <w:lang w:val="en-US"/>
        </w:rPr>
        <w:t xml:space="preserve"> 5 Dusun  yaitu Muneng Kulon, Muneng Wetan,Banaran, Sengon, dan Nglongge yang terdiri dari 10 RW dan 26 RT didap</w:t>
      </w:r>
      <w:r>
        <w:rPr>
          <w:rFonts w:ascii="Times New Roman" w:hAnsi="Times New Roman" w:cs="Times New Roman"/>
          <w:lang w:val="en-US"/>
        </w:rPr>
        <w:t>atkan data ibu hamil sejumlah 17</w:t>
      </w:r>
      <w:r w:rsidRPr="003059FA">
        <w:rPr>
          <w:rFonts w:ascii="Times New Roman" w:hAnsi="Times New Roman" w:cs="Times New Roman"/>
          <w:lang w:val="en-US"/>
        </w:rPr>
        <w:t xml:space="preserve"> orang.Dari Hasil wawancara dan pemeriksaan  ada</w:t>
      </w:r>
      <w:r>
        <w:rPr>
          <w:rFonts w:ascii="Times New Roman" w:hAnsi="Times New Roman" w:cs="Times New Roman"/>
          <w:lang w:val="en-US"/>
        </w:rPr>
        <w:t xml:space="preserve">5 ibu hamil dengan usia &gt; 35 tahun, </w:t>
      </w:r>
      <w:r w:rsidRPr="003059FA">
        <w:rPr>
          <w:rFonts w:ascii="Times New Roman" w:hAnsi="Times New Roman" w:cs="Times New Roman"/>
          <w:lang w:val="en-US"/>
        </w:rPr>
        <w:t xml:space="preserve">9 ibu hamil dengan </w:t>
      </w:r>
      <w:r w:rsidRPr="003059FA">
        <w:rPr>
          <w:rFonts w:ascii="Times New Roman" w:hAnsi="Times New Roman" w:cs="Times New Roman"/>
        </w:rPr>
        <w:t>BMI</w:t>
      </w:r>
      <w:r w:rsidRPr="003059FA">
        <w:rPr>
          <w:rFonts w:ascii="Times New Roman" w:hAnsi="Times New Roman" w:cs="Times New Roman"/>
          <w:lang w:val="en-US"/>
        </w:rPr>
        <w:t>(</w:t>
      </w:r>
      <w:r w:rsidRPr="003059FA">
        <w:rPr>
          <w:i/>
          <w:iCs/>
        </w:rPr>
        <w:t>Body Mass Index</w:t>
      </w:r>
      <w:r w:rsidRPr="003059FA">
        <w:rPr>
          <w:i/>
          <w:iCs/>
          <w:lang w:val="en-US"/>
        </w:rPr>
        <w:t>)</w:t>
      </w:r>
      <w:r w:rsidRPr="003059FA">
        <w:rPr>
          <w:rFonts w:ascii="Times New Roman" w:hAnsi="Times New Roman" w:cs="Times New Roman"/>
        </w:rPr>
        <w:t>&gt; 29</w:t>
      </w:r>
      <w:r w:rsidRPr="003059FA">
        <w:rPr>
          <w:rFonts w:ascii="Times New Roman" w:hAnsi="Times New Roman" w:cs="Times New Roman"/>
          <w:lang w:val="en-US"/>
        </w:rPr>
        <w:t xml:space="preserve">, 5 orang ibu hamil dengan nilai Mean  Arterial Pressure </w:t>
      </w:r>
      <w:r w:rsidRPr="003059FA">
        <w:rPr>
          <w:rFonts w:ascii="Times New Roman" w:hAnsi="Times New Roman" w:cs="Times New Roman"/>
          <w:bCs/>
        </w:rPr>
        <w:t>&gt; 90 mmHg</w:t>
      </w:r>
      <w:r w:rsidRPr="003059FA">
        <w:rPr>
          <w:rFonts w:ascii="Times New Roman" w:hAnsi="Times New Roman" w:cs="Times New Roman"/>
          <w:lang w:val="en-US"/>
        </w:rPr>
        <w:t>,</w:t>
      </w:r>
      <w:r>
        <w:rPr>
          <w:rFonts w:ascii="Times New Roman" w:hAnsi="Times New Roman" w:cs="Times New Roman"/>
          <w:lang w:val="en-US"/>
        </w:rPr>
        <w:t xml:space="preserve"> 1orang dengan penyakit d</w:t>
      </w:r>
      <w:r w:rsidRPr="003059FA">
        <w:rPr>
          <w:rFonts w:ascii="Times New Roman" w:hAnsi="Times New Roman" w:cs="Times New Roman"/>
          <w:lang w:val="en-US"/>
        </w:rPr>
        <w:t>iabetes.</w:t>
      </w:r>
      <w:r>
        <w:rPr>
          <w:rFonts w:ascii="Times New Roman" w:hAnsi="Times New Roman" w:cs="Times New Roman"/>
          <w:lang w:val="en-US"/>
        </w:rPr>
        <w:t xml:space="preserve">Menurut Manuaba 2010, </w:t>
      </w:r>
      <w:r w:rsidRPr="0002687D">
        <w:rPr>
          <w:rFonts w:ascii="Times New Roman" w:hAnsi="Times New Roman" w:cs="Times New Roman"/>
        </w:rPr>
        <w:t>Kejadian preeklampsia berdasarkan usia banyak ditemukan pada kelompok usia ibu yang ekstrim yaitu kurang dari 20 tahun dan lebih dari 35 tahun, tekanan darah meningkat seiring dengan pertambahan usia sehingga pada usia 35 tahun atau lebih terjadi peningkatkan risiko preeklamsia</w:t>
      </w:r>
      <w:r>
        <w:rPr>
          <w:rFonts w:ascii="Times New Roman" w:hAnsi="Times New Roman" w:cs="Times New Roman"/>
          <w:lang w:val="en-US"/>
        </w:rPr>
        <w:t>.</w:t>
      </w:r>
      <w:r w:rsidRPr="003059FA">
        <w:rPr>
          <w:rFonts w:ascii="Times New Roman" w:hAnsi="Times New Roman" w:cs="Times New Roman"/>
        </w:rPr>
        <w:t>BMI</w:t>
      </w:r>
      <w:r w:rsidRPr="003059FA">
        <w:rPr>
          <w:rFonts w:ascii="Times New Roman" w:hAnsi="Times New Roman" w:cs="Times New Roman"/>
          <w:lang w:val="en-US"/>
        </w:rPr>
        <w:t>(</w:t>
      </w:r>
      <w:r w:rsidRPr="003059FA">
        <w:rPr>
          <w:i/>
          <w:iCs/>
        </w:rPr>
        <w:t>Body Mass Index</w:t>
      </w:r>
      <w:r w:rsidRPr="003059FA">
        <w:rPr>
          <w:i/>
          <w:iCs/>
          <w:lang w:val="en-US"/>
        </w:rPr>
        <w:t>)</w:t>
      </w:r>
      <w:r w:rsidRPr="003059FA">
        <w:rPr>
          <w:rFonts w:ascii="Times New Roman" w:hAnsi="Times New Roman" w:cs="Times New Roman"/>
        </w:rPr>
        <w:t>&gt; 29</w:t>
      </w:r>
      <w:r w:rsidRPr="003059FA">
        <w:rPr>
          <w:rFonts w:ascii="Times New Roman" w:hAnsi="Times New Roman" w:cs="Times New Roman"/>
          <w:lang w:val="en-US"/>
        </w:rPr>
        <w:t>menandakan seseorang mengalami obesitas ,s</w:t>
      </w:r>
      <w:r w:rsidRPr="003059FA">
        <w:rPr>
          <w:rFonts w:ascii="Times New Roman" w:hAnsi="Times New Roman" w:cs="Times New Roman"/>
        </w:rPr>
        <w:t>ebagian ahli  berpendapat bahwa obesitas yang memicu terjadinya resistensi insulin akan menimbulkan kerusakan pada fungsi endotel</w:t>
      </w:r>
      <w:r w:rsidRPr="003059FA">
        <w:rPr>
          <w:rFonts w:ascii="Times New Roman" w:hAnsi="Times New Roman" w:cs="Times New Roman"/>
          <w:lang w:val="en-US"/>
        </w:rPr>
        <w:t>.</w:t>
      </w:r>
      <w:r w:rsidRPr="003059FA">
        <w:rPr>
          <w:rFonts w:ascii="Times New Roman" w:hAnsi="Times New Roman" w:cs="Times New Roman"/>
        </w:rPr>
        <w:t xml:space="preserve"> Kerusakan fungsi endotel tersebut akan menyebabkan terjadinya pre</w:t>
      </w:r>
      <w:r>
        <w:rPr>
          <w:rFonts w:ascii="Times New Roman" w:hAnsi="Times New Roman" w:cs="Times New Roman"/>
        </w:rPr>
        <w:t>eklam</w:t>
      </w:r>
      <w:r w:rsidRPr="003059FA">
        <w:rPr>
          <w:rFonts w:ascii="Times New Roman" w:hAnsi="Times New Roman" w:cs="Times New Roman"/>
        </w:rPr>
        <w:t>sia</w:t>
      </w:r>
      <w:r w:rsidRPr="003059FA">
        <w:rPr>
          <w:rFonts w:ascii="Times New Roman" w:hAnsi="Times New Roman" w:cs="Times New Roman"/>
          <w:lang w:val="en-US"/>
        </w:rPr>
        <w:t>( Er</w:t>
      </w:r>
      <w:r>
        <w:rPr>
          <w:rFonts w:ascii="Times New Roman" w:hAnsi="Times New Roman" w:cs="Times New Roman"/>
          <w:lang w:val="en-US"/>
        </w:rPr>
        <w:t>r</w:t>
      </w:r>
      <w:r w:rsidRPr="003059FA">
        <w:rPr>
          <w:rFonts w:ascii="Times New Roman" w:hAnsi="Times New Roman" w:cs="Times New Roman"/>
          <w:lang w:val="en-US"/>
        </w:rPr>
        <w:t>y G</w:t>
      </w:r>
      <w:r>
        <w:rPr>
          <w:rFonts w:ascii="Times New Roman" w:hAnsi="Times New Roman" w:cs="Times New Roman"/>
          <w:lang w:val="en-US"/>
        </w:rPr>
        <w:t>umilar</w:t>
      </w:r>
      <w:r w:rsidRPr="003059FA">
        <w:rPr>
          <w:rFonts w:ascii="Times New Roman" w:hAnsi="Times New Roman" w:cs="Times New Roman"/>
          <w:lang w:val="en-US"/>
        </w:rPr>
        <w:t>,2013).  Ada 1 ibu hamil dengan penyakit diabetes</w:t>
      </w:r>
      <w:proofErr w:type="gramStart"/>
      <w:r w:rsidRPr="003059FA">
        <w:rPr>
          <w:rFonts w:ascii="Times New Roman" w:hAnsi="Times New Roman" w:cs="Times New Roman"/>
          <w:lang w:val="en-US"/>
        </w:rPr>
        <w:t>,p</w:t>
      </w:r>
      <w:r w:rsidRPr="003059FA">
        <w:rPr>
          <w:rFonts w:ascii="Times New Roman" w:hAnsi="Times New Roman" w:cs="Times New Roman"/>
        </w:rPr>
        <w:t>reeklamsia</w:t>
      </w:r>
      <w:proofErr w:type="gramEnd"/>
      <w:r w:rsidRPr="003059FA">
        <w:rPr>
          <w:rFonts w:ascii="Times New Roman" w:hAnsi="Times New Roman" w:cs="Times New Roman"/>
        </w:rPr>
        <w:t xml:space="preserve"> cenderung terjadi pada wanita yang menderita diabetes melitus karena diabetes merupakan penyakit yang dapat menjadi faktor pencetus terjadinya preeklamsia (Manuaba, 2010)</w:t>
      </w:r>
      <w:r w:rsidRPr="003059FA">
        <w:rPr>
          <w:rFonts w:ascii="Times New Roman" w:hAnsi="Times New Roman" w:cs="Times New Roman"/>
          <w:lang w:val="en-US"/>
        </w:rPr>
        <w:t xml:space="preserve">.  5 ibu hamil dengan nilai </w:t>
      </w:r>
      <w:r w:rsidRPr="003059FA">
        <w:rPr>
          <w:rFonts w:ascii="Times New Roman" w:hAnsi="Times New Roman" w:cs="Times New Roman"/>
          <w:bCs/>
          <w:i/>
        </w:rPr>
        <w:t xml:space="preserve">mean arterial </w:t>
      </w:r>
      <w:proofErr w:type="gramStart"/>
      <w:r w:rsidRPr="003059FA">
        <w:rPr>
          <w:rFonts w:ascii="Times New Roman" w:hAnsi="Times New Roman" w:cs="Times New Roman"/>
          <w:bCs/>
          <w:i/>
        </w:rPr>
        <w:t>pressure</w:t>
      </w:r>
      <w:r>
        <w:rPr>
          <w:rFonts w:ascii="Times New Roman" w:hAnsi="Times New Roman" w:cs="Times New Roman"/>
          <w:bCs/>
          <w:i/>
          <w:lang w:val="en-US"/>
        </w:rPr>
        <w:t>(</w:t>
      </w:r>
      <w:proofErr w:type="gramEnd"/>
      <w:r>
        <w:rPr>
          <w:rFonts w:ascii="Times New Roman" w:hAnsi="Times New Roman" w:cs="Times New Roman"/>
          <w:bCs/>
          <w:i/>
          <w:lang w:val="en-US"/>
        </w:rPr>
        <w:t>MAP)</w:t>
      </w:r>
      <w:r>
        <w:rPr>
          <w:rFonts w:ascii="Times New Roman" w:hAnsi="Times New Roman" w:cs="Times New Roman"/>
          <w:bCs/>
          <w:lang w:val="en-US"/>
        </w:rPr>
        <w:t xml:space="preserve">&gt; 90mmhg. </w:t>
      </w:r>
      <w:proofErr w:type="gramStart"/>
      <w:r>
        <w:rPr>
          <w:rFonts w:ascii="Times New Roman" w:hAnsi="Times New Roman" w:cs="Times New Roman"/>
          <w:bCs/>
          <w:lang w:val="en-US"/>
        </w:rPr>
        <w:t>P</w:t>
      </w:r>
      <w:r w:rsidRPr="003059FA">
        <w:rPr>
          <w:rFonts w:ascii="Times New Roman" w:hAnsi="Times New Roman" w:cs="Times New Roman"/>
          <w:bCs/>
        </w:rPr>
        <w:t xml:space="preserve">eningkatan &gt;20 mmHg (MAP </w:t>
      </w:r>
      <w:r>
        <w:rPr>
          <w:rFonts w:ascii="Times New Roman" w:hAnsi="Times New Roman" w:cs="Times New Roman"/>
          <w:bCs/>
        </w:rPr>
        <w:t>&gt; 90 mmHg) merupakan indikasi r</w:t>
      </w:r>
      <w:r>
        <w:rPr>
          <w:rFonts w:ascii="Times New Roman" w:hAnsi="Times New Roman" w:cs="Times New Roman"/>
          <w:bCs/>
          <w:lang w:val="en-US"/>
        </w:rPr>
        <w:t>i</w:t>
      </w:r>
      <w:r w:rsidRPr="003059FA">
        <w:rPr>
          <w:rFonts w:ascii="Times New Roman" w:hAnsi="Times New Roman" w:cs="Times New Roman"/>
          <w:bCs/>
        </w:rPr>
        <w:t>siko terjadinya preeklampsia jika tidak mendapatkan penanganan khusus</w:t>
      </w:r>
      <w:r w:rsidRPr="003059FA">
        <w:rPr>
          <w:rFonts w:ascii="Times New Roman" w:hAnsi="Times New Roman" w:cs="Times New Roman"/>
          <w:bCs/>
          <w:lang w:val="en-US"/>
        </w:rPr>
        <w:t xml:space="preserve"> (Cuningham dkk, 2014).</w:t>
      </w:r>
      <w:r w:rsidRPr="003059FA">
        <w:rPr>
          <w:rFonts w:ascii="Times New Roman" w:hAnsi="Times New Roman" w:cs="Times New Roman"/>
          <w:lang w:val="en-US"/>
        </w:rPr>
        <w:t>Kondisi permasalahan tentang tingginya kasus ibu hamil berisiko preeklamsi</w:t>
      </w:r>
      <w:r>
        <w:rPr>
          <w:rFonts w:ascii="Times New Roman" w:hAnsi="Times New Roman" w:cs="Times New Roman"/>
          <w:lang w:val="en-US"/>
        </w:rPr>
        <w:t>a</w:t>
      </w:r>
      <w:r w:rsidRPr="003059FA">
        <w:rPr>
          <w:rFonts w:ascii="Times New Roman" w:hAnsi="Times New Roman" w:cs="Times New Roman"/>
          <w:lang w:val="en-US"/>
        </w:rPr>
        <w:t xml:space="preserve"> belum mendapat perhatian dari pihak tokoh masyarakat</w:t>
      </w:r>
      <w:r>
        <w:rPr>
          <w:rFonts w:ascii="Times New Roman" w:hAnsi="Times New Roman" w:cs="Times New Roman"/>
          <w:lang w:val="en-US"/>
        </w:rPr>
        <w:t>.</w:t>
      </w:r>
      <w:proofErr w:type="gramEnd"/>
      <w:r>
        <w:rPr>
          <w:rFonts w:ascii="Times New Roman" w:hAnsi="Times New Roman" w:cs="Times New Roman"/>
          <w:lang w:val="en-US"/>
        </w:rPr>
        <w:t xml:space="preserve"> K</w:t>
      </w:r>
      <w:r w:rsidRPr="003059FA">
        <w:rPr>
          <w:rFonts w:ascii="Times New Roman" w:hAnsi="Times New Roman" w:cs="Times New Roman"/>
          <w:lang w:val="en-US"/>
        </w:rPr>
        <w:t xml:space="preserve">ader kesehatan sudah dibekali tentang tatacara sekrining ibu </w:t>
      </w:r>
      <w:proofErr w:type="gramStart"/>
      <w:r w:rsidRPr="003059FA">
        <w:rPr>
          <w:rFonts w:ascii="Times New Roman" w:hAnsi="Times New Roman" w:cs="Times New Roman"/>
          <w:lang w:val="en-US"/>
        </w:rPr>
        <w:t>hamil  pengenalan</w:t>
      </w:r>
      <w:proofErr w:type="gramEnd"/>
      <w:r w:rsidRPr="003059FA">
        <w:rPr>
          <w:rFonts w:ascii="Times New Roman" w:hAnsi="Times New Roman" w:cs="Times New Roman"/>
          <w:lang w:val="en-US"/>
        </w:rPr>
        <w:t xml:space="preserve"> risiko tinggi dengan kartu KSPR tapi untuk pengenalan risiko pre eklamsia belum pernah diberikan. Rumusan masalah dalam kegiatan ini bagaimana upayamasy</w:t>
      </w:r>
      <w:r>
        <w:rPr>
          <w:rFonts w:ascii="Times New Roman" w:hAnsi="Times New Roman" w:cs="Times New Roman"/>
          <w:lang w:val="en-US"/>
        </w:rPr>
        <w:t>arakat desa M</w:t>
      </w:r>
      <w:r w:rsidRPr="003059FA">
        <w:rPr>
          <w:rFonts w:ascii="Times New Roman" w:hAnsi="Times New Roman" w:cs="Times New Roman"/>
          <w:lang w:val="en-US"/>
        </w:rPr>
        <w:t xml:space="preserve">uneng dalam mengatasi masalah pre eklamsia pada ibu hamil.Tujuan dari kegiatan pengabdian </w:t>
      </w:r>
      <w:r w:rsidRPr="003059FA">
        <w:rPr>
          <w:rFonts w:ascii="Times New Roman" w:eastAsia="Times New Roman" w:hAnsi="Times New Roman" w:cs="Times New Roman"/>
          <w:lang w:eastAsia="en-ID"/>
        </w:rPr>
        <w:t xml:space="preserve">ini memberdayakan masyarakat sehingga terbentuk organisasi di desa Muneng yang bertujuan untuk  deteksi dan  pencegahan </w:t>
      </w:r>
      <w:r>
        <w:rPr>
          <w:rFonts w:ascii="Times New Roman" w:eastAsia="Times New Roman" w:hAnsi="Times New Roman" w:cs="Times New Roman"/>
          <w:lang w:eastAsia="en-ID"/>
        </w:rPr>
        <w:t>pre eklamsia</w:t>
      </w:r>
      <w:r w:rsidRPr="003059FA">
        <w:rPr>
          <w:rFonts w:ascii="Times New Roman" w:eastAsia="Times New Roman" w:hAnsi="Times New Roman" w:cs="Times New Roman"/>
          <w:lang w:eastAsia="en-ID"/>
        </w:rPr>
        <w:t xml:space="preserve">pada ibu hamil serta rujukan kasus dengan tema </w:t>
      </w:r>
      <w:r w:rsidRPr="003059FA">
        <w:rPr>
          <w:rFonts w:ascii="Times New Roman" w:eastAsia="Times New Roman" w:hAnsi="Times New Roman" w:cs="Times New Roman"/>
          <w:bCs/>
          <w:lang w:val="en-US" w:eastAsia="en-ID"/>
        </w:rPr>
        <w:t xml:space="preserve">Ayo Mewujudkan Gerakan Cegah </w:t>
      </w:r>
      <w:r>
        <w:rPr>
          <w:rFonts w:ascii="Times New Roman" w:eastAsia="Times New Roman" w:hAnsi="Times New Roman" w:cs="Times New Roman"/>
          <w:bCs/>
          <w:lang w:val="en-US" w:eastAsia="en-ID"/>
        </w:rPr>
        <w:t xml:space="preserve">Pre eklamsia pada Ibu hamil </w:t>
      </w:r>
      <w:r w:rsidRPr="003059FA">
        <w:rPr>
          <w:rFonts w:ascii="Times New Roman" w:eastAsia="Times New Roman" w:hAnsi="Times New Roman" w:cs="Times New Roman"/>
          <w:bCs/>
          <w:lang w:eastAsia="en-ID"/>
        </w:rPr>
        <w:t>di desa Mun</w:t>
      </w:r>
      <w:r w:rsidRPr="003059FA">
        <w:rPr>
          <w:rFonts w:ascii="Times New Roman" w:eastAsia="Times New Roman" w:hAnsi="Times New Roman" w:cs="Times New Roman"/>
          <w:bCs/>
          <w:lang w:val="en-US" w:eastAsia="en-ID"/>
        </w:rPr>
        <w:t>e</w:t>
      </w:r>
      <w:r w:rsidRPr="003059FA">
        <w:rPr>
          <w:rFonts w:ascii="Times New Roman" w:eastAsia="Times New Roman" w:hAnsi="Times New Roman" w:cs="Times New Roman"/>
          <w:bCs/>
          <w:lang w:eastAsia="en-ID"/>
        </w:rPr>
        <w:t>ng atau AYAM GEPREK</w:t>
      </w:r>
      <w:r>
        <w:rPr>
          <w:rFonts w:ascii="Times New Roman" w:eastAsia="Times New Roman" w:hAnsi="Times New Roman" w:cs="Times New Roman"/>
          <w:bCs/>
          <w:lang w:val="en-US" w:eastAsia="en-ID"/>
        </w:rPr>
        <w:t xml:space="preserve"> Bumil</w:t>
      </w:r>
      <w:r>
        <w:rPr>
          <w:rFonts w:ascii="Times New Roman" w:eastAsia="Times New Roman" w:hAnsi="Times New Roman" w:cs="Times New Roman"/>
          <w:bCs/>
          <w:lang w:eastAsia="en-ID"/>
        </w:rPr>
        <w:t xml:space="preserve"> </w:t>
      </w:r>
      <w:r w:rsidRPr="003059FA">
        <w:rPr>
          <w:rFonts w:ascii="Times New Roman" w:eastAsia="Times New Roman" w:hAnsi="Times New Roman" w:cs="Times New Roman"/>
          <w:bCs/>
          <w:lang w:val="en-US" w:eastAsia="en-ID"/>
        </w:rPr>
        <w:t xml:space="preserve">. Manfaat dari kegiatan ini meningkatkan pemahaman masyarakat khususnya tokoh masyarakat, kader </w:t>
      </w:r>
      <w:proofErr w:type="gramStart"/>
      <w:r w:rsidRPr="003059FA">
        <w:rPr>
          <w:rFonts w:ascii="Times New Roman" w:eastAsia="Times New Roman" w:hAnsi="Times New Roman" w:cs="Times New Roman"/>
          <w:bCs/>
          <w:lang w:val="en-US" w:eastAsia="en-ID"/>
        </w:rPr>
        <w:t>kesehatan ,ibu</w:t>
      </w:r>
      <w:proofErr w:type="gramEnd"/>
      <w:r w:rsidRPr="003059FA">
        <w:rPr>
          <w:rFonts w:ascii="Times New Roman" w:eastAsia="Times New Roman" w:hAnsi="Times New Roman" w:cs="Times New Roman"/>
          <w:bCs/>
          <w:lang w:val="en-US" w:eastAsia="en-ID"/>
        </w:rPr>
        <w:t xml:space="preserve"> hamil dan ke</w:t>
      </w:r>
      <w:r>
        <w:rPr>
          <w:rFonts w:ascii="Times New Roman" w:eastAsia="Times New Roman" w:hAnsi="Times New Roman" w:cs="Times New Roman"/>
          <w:bCs/>
          <w:lang w:val="en-US" w:eastAsia="en-ID"/>
        </w:rPr>
        <w:t>luarganya tentang pre eklamsia.</w:t>
      </w:r>
      <w:r w:rsidRPr="003059FA">
        <w:rPr>
          <w:rFonts w:ascii="Times New Roman" w:eastAsia="Times New Roman" w:hAnsi="Times New Roman" w:cs="Times New Roman"/>
          <w:bCs/>
          <w:lang w:val="en-US" w:eastAsia="en-ID"/>
        </w:rPr>
        <w:t xml:space="preserve"> Kader kesehatan</w:t>
      </w:r>
      <w:r>
        <w:rPr>
          <w:rFonts w:ascii="Times New Roman" w:eastAsia="Times New Roman" w:hAnsi="Times New Roman" w:cs="Times New Roman"/>
          <w:bCs/>
          <w:lang w:val="en-US" w:eastAsia="en-ID"/>
        </w:rPr>
        <w:t xml:space="preserve"> desa M</w:t>
      </w:r>
      <w:r w:rsidRPr="003059FA">
        <w:rPr>
          <w:rFonts w:ascii="Times New Roman" w:eastAsia="Times New Roman" w:hAnsi="Times New Roman" w:cs="Times New Roman"/>
          <w:bCs/>
          <w:lang w:val="en-US" w:eastAsia="en-ID"/>
        </w:rPr>
        <w:t xml:space="preserve">uneng bisa trampil dalam melakukan deteksi ibu hamil yang berisiko pre </w:t>
      </w:r>
      <w:proofErr w:type="gramStart"/>
      <w:r w:rsidRPr="003059FA">
        <w:rPr>
          <w:rFonts w:ascii="Times New Roman" w:eastAsia="Times New Roman" w:hAnsi="Times New Roman" w:cs="Times New Roman"/>
          <w:bCs/>
          <w:lang w:val="en-US" w:eastAsia="en-ID"/>
        </w:rPr>
        <w:t>eklamsia ,</w:t>
      </w:r>
      <w:r>
        <w:rPr>
          <w:rFonts w:ascii="Times New Roman" w:eastAsia="Times New Roman" w:hAnsi="Times New Roman" w:cs="Times New Roman"/>
          <w:bCs/>
          <w:lang w:val="en-US" w:eastAsia="en-ID"/>
        </w:rPr>
        <w:t>d</w:t>
      </w:r>
      <w:r w:rsidRPr="003059FA">
        <w:rPr>
          <w:rFonts w:ascii="Times New Roman" w:eastAsia="Times New Roman" w:hAnsi="Times New Roman" w:cs="Times New Roman"/>
          <w:bCs/>
          <w:lang w:val="en-US" w:eastAsia="en-ID"/>
        </w:rPr>
        <w:t>i</w:t>
      </w:r>
      <w:proofErr w:type="gramEnd"/>
      <w:r w:rsidRPr="003059FA">
        <w:rPr>
          <w:rFonts w:ascii="Times New Roman" w:eastAsia="Times New Roman" w:hAnsi="Times New Roman" w:cs="Times New Roman"/>
          <w:bCs/>
          <w:lang w:val="en-US" w:eastAsia="en-ID"/>
        </w:rPr>
        <w:t xml:space="preserve"> desa muneng ter</w:t>
      </w:r>
      <w:r>
        <w:rPr>
          <w:rFonts w:ascii="Times New Roman" w:eastAsia="Times New Roman" w:hAnsi="Times New Roman" w:cs="Times New Roman"/>
          <w:bCs/>
          <w:lang w:val="en-US" w:eastAsia="en-ID"/>
        </w:rPr>
        <w:t>bentuknya desa siaga</w:t>
      </w:r>
      <w:r>
        <w:rPr>
          <w:rFonts w:ascii="Times New Roman" w:eastAsia="Times New Roman" w:hAnsi="Times New Roman" w:cs="Times New Roman"/>
          <w:bCs/>
          <w:lang w:eastAsia="en-ID"/>
        </w:rPr>
        <w:t>.</w:t>
      </w:r>
    </w:p>
    <w:p w:rsidR="00615277" w:rsidRDefault="00615277" w:rsidP="005F1A50">
      <w:pPr>
        <w:pStyle w:val="ListParagraph"/>
        <w:spacing w:after="0" w:line="240" w:lineRule="auto"/>
        <w:ind w:left="425"/>
        <w:jc w:val="both"/>
        <w:rPr>
          <w:rFonts w:ascii="Times New Roman" w:eastAsia="Times New Roman" w:hAnsi="Times New Roman" w:cs="Times New Roman"/>
          <w:bCs/>
          <w:lang w:val="en-US" w:eastAsia="en-ID"/>
        </w:rPr>
      </w:pPr>
    </w:p>
    <w:p w:rsidR="00615277" w:rsidRDefault="00615277" w:rsidP="005F1A50">
      <w:pPr>
        <w:pStyle w:val="ListParagraph"/>
        <w:spacing w:after="0" w:line="240" w:lineRule="auto"/>
        <w:ind w:left="425"/>
        <w:jc w:val="both"/>
        <w:rPr>
          <w:rFonts w:ascii="Times New Roman" w:eastAsia="Times New Roman" w:hAnsi="Times New Roman" w:cs="Times New Roman"/>
          <w:bCs/>
          <w:lang w:val="en-US" w:eastAsia="en-ID"/>
        </w:rPr>
      </w:pPr>
    </w:p>
    <w:p w:rsidR="00615277" w:rsidRDefault="00615277" w:rsidP="005F1A50">
      <w:pPr>
        <w:pStyle w:val="ListParagraph"/>
        <w:spacing w:after="0" w:line="240" w:lineRule="auto"/>
        <w:ind w:left="425"/>
        <w:jc w:val="both"/>
        <w:rPr>
          <w:rFonts w:ascii="Times New Roman" w:eastAsia="Times New Roman" w:hAnsi="Times New Roman" w:cs="Times New Roman"/>
          <w:bCs/>
          <w:lang w:val="en-US" w:eastAsia="en-ID"/>
        </w:rPr>
      </w:pPr>
    </w:p>
    <w:p w:rsidR="00615277" w:rsidRDefault="00615277" w:rsidP="005F1A50">
      <w:pPr>
        <w:pStyle w:val="ListParagraph"/>
        <w:spacing w:after="0" w:line="240" w:lineRule="auto"/>
        <w:ind w:left="425"/>
        <w:jc w:val="both"/>
        <w:rPr>
          <w:rFonts w:ascii="Times New Roman" w:eastAsia="Times New Roman" w:hAnsi="Times New Roman" w:cs="Times New Roman"/>
          <w:bCs/>
          <w:lang w:val="en-US" w:eastAsia="en-ID"/>
        </w:rPr>
      </w:pPr>
    </w:p>
    <w:p w:rsidR="00615277" w:rsidRPr="00615277" w:rsidRDefault="00615277" w:rsidP="005F1A50">
      <w:pPr>
        <w:pStyle w:val="ListParagraph"/>
        <w:spacing w:after="0" w:line="240" w:lineRule="auto"/>
        <w:ind w:left="425"/>
        <w:jc w:val="both"/>
        <w:rPr>
          <w:rFonts w:ascii="Times New Roman" w:hAnsi="Times New Roman"/>
          <w:b/>
          <w:szCs w:val="24"/>
          <w:lang w:val="en-US"/>
        </w:rPr>
      </w:pPr>
    </w:p>
    <w:p w:rsidR="0043438A" w:rsidRDefault="0043438A" w:rsidP="0043438A">
      <w:pPr>
        <w:tabs>
          <w:tab w:val="left" w:pos="426"/>
        </w:tabs>
        <w:spacing w:after="0" w:line="240" w:lineRule="auto"/>
        <w:jc w:val="both"/>
        <w:rPr>
          <w:sz w:val="24"/>
          <w:szCs w:val="24"/>
        </w:rPr>
      </w:pPr>
      <w:r w:rsidRPr="00480E8F">
        <w:rPr>
          <w:rFonts w:ascii="Times New Roman" w:hAnsi="Times New Roman"/>
        </w:rPr>
        <w:lastRenderedPageBreak/>
        <w:tab/>
      </w:r>
    </w:p>
    <w:p w:rsidR="0043438A" w:rsidRDefault="0043438A" w:rsidP="0043438A">
      <w:pPr>
        <w:pStyle w:val="ListParagraph"/>
        <w:numPr>
          <w:ilvl w:val="0"/>
          <w:numId w:val="1"/>
        </w:numPr>
        <w:tabs>
          <w:tab w:val="left" w:pos="426"/>
        </w:tabs>
        <w:spacing w:after="0" w:line="240" w:lineRule="auto"/>
        <w:ind w:left="426" w:hanging="426"/>
        <w:jc w:val="both"/>
        <w:rPr>
          <w:rFonts w:ascii="Times New Roman" w:hAnsi="Times New Roman"/>
          <w:b/>
        </w:rPr>
      </w:pPr>
      <w:r w:rsidRPr="003826F1">
        <w:rPr>
          <w:rFonts w:ascii="Times New Roman" w:hAnsi="Times New Roman"/>
          <w:b/>
        </w:rPr>
        <w:t xml:space="preserve">METODE </w:t>
      </w:r>
      <w:r>
        <w:rPr>
          <w:rFonts w:ascii="Times New Roman" w:hAnsi="Times New Roman"/>
          <w:b/>
        </w:rPr>
        <w:t>PENGABDIAN</w:t>
      </w:r>
    </w:p>
    <w:p w:rsidR="005F1A50" w:rsidRPr="00977955" w:rsidRDefault="005F1A50" w:rsidP="005F1A50">
      <w:pPr>
        <w:jc w:val="both"/>
        <w:rPr>
          <w:rFonts w:ascii="Times New Roman" w:eastAsia="Times New Roman" w:hAnsi="Times New Roman" w:cs="Times New Roman"/>
          <w:b/>
          <w:bCs/>
          <w:lang w:val="en-US" w:eastAsia="en-ID"/>
        </w:rPr>
      </w:pPr>
      <w:r w:rsidRPr="00977955">
        <w:rPr>
          <w:rFonts w:ascii="Times New Roman" w:eastAsia="Times New Roman" w:hAnsi="Times New Roman" w:cs="Times New Roman"/>
          <w:b/>
          <w:bCs/>
          <w:lang w:val="en-US" w:eastAsia="en-ID"/>
        </w:rPr>
        <w:t>2.1</w:t>
      </w:r>
      <w:proofErr w:type="gramStart"/>
      <w:r w:rsidRPr="00977955">
        <w:rPr>
          <w:rFonts w:ascii="Times New Roman" w:eastAsia="Times New Roman" w:hAnsi="Times New Roman" w:cs="Times New Roman"/>
          <w:b/>
          <w:bCs/>
          <w:lang w:val="en-US" w:eastAsia="en-ID"/>
        </w:rPr>
        <w:t>.  Waktu</w:t>
      </w:r>
      <w:proofErr w:type="gramEnd"/>
      <w:r w:rsidRPr="00977955">
        <w:rPr>
          <w:rFonts w:ascii="Times New Roman" w:eastAsia="Times New Roman" w:hAnsi="Times New Roman" w:cs="Times New Roman"/>
          <w:b/>
          <w:bCs/>
          <w:lang w:val="en-US" w:eastAsia="en-ID"/>
        </w:rPr>
        <w:t xml:space="preserve"> dan tempat pengabdian</w:t>
      </w:r>
    </w:p>
    <w:p w:rsidR="005F1A50" w:rsidRDefault="00615277" w:rsidP="00615277">
      <w:pPr>
        <w:ind w:left="450" w:hanging="450"/>
        <w:jc w:val="both"/>
        <w:rPr>
          <w:rFonts w:ascii="Times New Roman" w:eastAsia="Times New Roman" w:hAnsi="Times New Roman" w:cs="Times New Roman"/>
          <w:bCs/>
          <w:lang w:val="en-US" w:eastAsia="en-ID"/>
        </w:rPr>
      </w:pPr>
      <w:r>
        <w:rPr>
          <w:rFonts w:ascii="Times New Roman" w:eastAsia="Times New Roman" w:hAnsi="Times New Roman" w:cs="Times New Roman"/>
          <w:bCs/>
          <w:lang w:val="en-US" w:eastAsia="en-ID"/>
        </w:rPr>
        <w:t xml:space="preserve">        </w:t>
      </w:r>
      <w:r w:rsidR="005F1A50">
        <w:rPr>
          <w:rFonts w:ascii="Times New Roman" w:eastAsia="Times New Roman" w:hAnsi="Times New Roman" w:cs="Times New Roman"/>
          <w:bCs/>
          <w:lang w:val="en-US" w:eastAsia="en-ID"/>
        </w:rPr>
        <w:t xml:space="preserve">Kegiatan pengandian Masyarakat ini dilaksanakan di desa </w:t>
      </w:r>
      <w:proofErr w:type="gramStart"/>
      <w:r w:rsidR="005F1A50">
        <w:rPr>
          <w:rFonts w:ascii="Times New Roman" w:eastAsia="Times New Roman" w:hAnsi="Times New Roman" w:cs="Times New Roman"/>
          <w:bCs/>
          <w:lang w:val="en-US" w:eastAsia="en-ID"/>
        </w:rPr>
        <w:t>Muneng  Kecamatan</w:t>
      </w:r>
      <w:proofErr w:type="gramEnd"/>
      <w:r w:rsidR="005F1A50">
        <w:rPr>
          <w:rFonts w:ascii="Times New Roman" w:eastAsia="Times New Roman" w:hAnsi="Times New Roman" w:cs="Times New Roman"/>
          <w:bCs/>
          <w:lang w:val="en-US" w:eastAsia="en-ID"/>
        </w:rPr>
        <w:t xml:space="preserve"> Purwoasri yang dilaksanakan pada tanggal 1Juli sampai dengan 21 Juli 2019.</w:t>
      </w:r>
    </w:p>
    <w:p w:rsidR="005F1A50" w:rsidRPr="00977955" w:rsidRDefault="005F1A50" w:rsidP="005F1A50">
      <w:pPr>
        <w:jc w:val="both"/>
        <w:rPr>
          <w:rFonts w:ascii="Times New Roman" w:eastAsia="Times New Roman" w:hAnsi="Times New Roman" w:cs="Times New Roman"/>
          <w:b/>
          <w:bCs/>
          <w:lang w:val="en-US" w:eastAsia="en-ID"/>
        </w:rPr>
      </w:pPr>
      <w:r w:rsidRPr="00977955">
        <w:rPr>
          <w:rFonts w:ascii="Times New Roman" w:eastAsia="Times New Roman" w:hAnsi="Times New Roman" w:cs="Times New Roman"/>
          <w:b/>
          <w:bCs/>
          <w:lang w:val="en-US" w:eastAsia="en-ID"/>
        </w:rPr>
        <w:t>2.2. Metode dan Rancangan Pengabdian</w:t>
      </w:r>
    </w:p>
    <w:p w:rsidR="005F1A50" w:rsidRDefault="005F1A50" w:rsidP="005F1A50">
      <w:p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Metode  pendekatan yang diterpakan dalam kegiatan ini :</w:t>
      </w:r>
    </w:p>
    <w:p w:rsidR="005F1A50" w:rsidRPr="00604180" w:rsidRDefault="005F1A50" w:rsidP="005F1A50">
      <w:pPr>
        <w:pStyle w:val="ListParagraph"/>
        <w:numPr>
          <w:ilvl w:val="0"/>
          <w:numId w:val="3"/>
        </w:numPr>
        <w:spacing w:after="120" w:line="240" w:lineRule="auto"/>
        <w:jc w:val="both"/>
        <w:rPr>
          <w:rFonts w:ascii="Times New Roman" w:eastAsia="Times New Roman" w:hAnsi="Times New Roman" w:cs="Times New Roman"/>
          <w:sz w:val="24"/>
          <w:szCs w:val="24"/>
        </w:rPr>
      </w:pPr>
      <w:r w:rsidRPr="00604180">
        <w:rPr>
          <w:rFonts w:ascii="Times New Roman" w:eastAsia="Times New Roman" w:hAnsi="Times New Roman" w:cs="Times New Roman"/>
          <w:sz w:val="24"/>
          <w:szCs w:val="24"/>
        </w:rPr>
        <w:t>Kerjasama lintas program dengan melibatkan Puskesmas</w:t>
      </w:r>
      <w:r w:rsidRPr="00604180">
        <w:rPr>
          <w:rFonts w:ascii="Times New Roman" w:eastAsia="Times New Roman" w:hAnsi="Times New Roman" w:cs="Times New Roman"/>
          <w:sz w:val="24"/>
          <w:szCs w:val="24"/>
          <w:lang w:val="en-US"/>
        </w:rPr>
        <w:t xml:space="preserve"> Purwoasri dan </w:t>
      </w:r>
      <w:r w:rsidRPr="00604180">
        <w:rPr>
          <w:rFonts w:ascii="Times New Roman" w:eastAsia="Times New Roman" w:hAnsi="Times New Roman" w:cs="Times New Roman"/>
          <w:sz w:val="24"/>
          <w:szCs w:val="24"/>
        </w:rPr>
        <w:t xml:space="preserve">  bidan </w:t>
      </w:r>
      <w:r w:rsidRPr="00604180">
        <w:rPr>
          <w:rFonts w:ascii="Times New Roman" w:eastAsia="Times New Roman" w:hAnsi="Times New Roman" w:cs="Times New Roman"/>
          <w:sz w:val="24"/>
          <w:szCs w:val="24"/>
          <w:lang w:val="en-US"/>
        </w:rPr>
        <w:t>wilayah</w:t>
      </w:r>
      <w:r w:rsidRPr="00604180">
        <w:rPr>
          <w:rFonts w:ascii="Times New Roman" w:eastAsia="Times New Roman" w:hAnsi="Times New Roman" w:cs="Times New Roman"/>
          <w:sz w:val="24"/>
          <w:szCs w:val="24"/>
        </w:rPr>
        <w:t xml:space="preserve"> desa </w:t>
      </w:r>
      <w:r w:rsidRPr="00604180">
        <w:rPr>
          <w:rFonts w:ascii="Times New Roman" w:eastAsia="Times New Roman" w:hAnsi="Times New Roman" w:cs="Times New Roman"/>
          <w:sz w:val="24"/>
          <w:szCs w:val="24"/>
          <w:lang w:val="en-US"/>
        </w:rPr>
        <w:t>Muneng</w:t>
      </w:r>
      <w:r w:rsidRPr="00604180">
        <w:rPr>
          <w:rFonts w:ascii="Times New Roman" w:eastAsia="Times New Roman" w:hAnsi="Times New Roman" w:cs="Times New Roman"/>
          <w:sz w:val="24"/>
          <w:szCs w:val="24"/>
        </w:rPr>
        <w:t xml:space="preserve"> untuk dukungan</w:t>
      </w:r>
      <w:r>
        <w:rPr>
          <w:rFonts w:ascii="Times New Roman" w:eastAsia="Times New Roman" w:hAnsi="Times New Roman" w:cs="Times New Roman"/>
          <w:sz w:val="24"/>
          <w:szCs w:val="24"/>
          <w:lang w:val="en-US"/>
        </w:rPr>
        <w:t xml:space="preserve"> sarana dan tenaga penyuluh dan pemeriksa kehamilan</w:t>
      </w:r>
    </w:p>
    <w:p w:rsidR="005F1A50" w:rsidRPr="00604180" w:rsidRDefault="005F1A50" w:rsidP="005F1A50">
      <w:pPr>
        <w:pStyle w:val="ListParagraph"/>
        <w:numPr>
          <w:ilvl w:val="0"/>
          <w:numId w:val="3"/>
        </w:numPr>
        <w:spacing w:after="120" w:line="240" w:lineRule="auto"/>
        <w:jc w:val="both"/>
        <w:rPr>
          <w:rFonts w:ascii="Times New Roman" w:eastAsia="Times New Roman" w:hAnsi="Times New Roman" w:cs="Times New Roman"/>
          <w:sz w:val="24"/>
          <w:szCs w:val="24"/>
        </w:rPr>
      </w:pPr>
      <w:r w:rsidRPr="00604180">
        <w:rPr>
          <w:rFonts w:ascii="Times New Roman" w:eastAsia="Times New Roman" w:hAnsi="Times New Roman" w:cs="Times New Roman"/>
          <w:sz w:val="24"/>
          <w:szCs w:val="24"/>
        </w:rPr>
        <w:t xml:space="preserve">Kerjasama lintas sektor dengan perangkat desa </w:t>
      </w:r>
      <w:r>
        <w:rPr>
          <w:rFonts w:ascii="Times New Roman" w:eastAsia="Times New Roman" w:hAnsi="Times New Roman" w:cs="Times New Roman"/>
          <w:sz w:val="24"/>
          <w:szCs w:val="24"/>
          <w:lang w:val="en-US"/>
        </w:rPr>
        <w:t xml:space="preserve">Muneng </w:t>
      </w:r>
      <w:r w:rsidRPr="00604180">
        <w:rPr>
          <w:rFonts w:ascii="Times New Roman" w:eastAsia="Times New Roman" w:hAnsi="Times New Roman" w:cs="Times New Roman"/>
          <w:sz w:val="24"/>
          <w:szCs w:val="24"/>
        </w:rPr>
        <w:t>untuk pengeraan peran serta masyarakat</w:t>
      </w:r>
      <w:r>
        <w:rPr>
          <w:rFonts w:ascii="Times New Roman" w:eastAsia="Times New Roman" w:hAnsi="Times New Roman" w:cs="Times New Roman"/>
          <w:sz w:val="24"/>
          <w:szCs w:val="24"/>
        </w:rPr>
        <w:t xml:space="preserve"> dan dukungan tempat </w:t>
      </w:r>
      <w:r>
        <w:rPr>
          <w:rFonts w:ascii="Times New Roman" w:eastAsia="Times New Roman" w:hAnsi="Times New Roman" w:cs="Times New Roman"/>
          <w:sz w:val="24"/>
          <w:szCs w:val="24"/>
          <w:lang w:val="en-US"/>
        </w:rPr>
        <w:t>dan sarana pelatihan</w:t>
      </w:r>
      <w:r w:rsidRPr="00604180">
        <w:rPr>
          <w:rFonts w:ascii="Times New Roman" w:eastAsia="Times New Roman" w:hAnsi="Times New Roman" w:cs="Times New Roman"/>
          <w:sz w:val="24"/>
          <w:szCs w:val="24"/>
        </w:rPr>
        <w:t>.</w:t>
      </w:r>
    </w:p>
    <w:p w:rsidR="005F1A50" w:rsidRPr="006968CD" w:rsidRDefault="005F1A50" w:rsidP="005F1A50">
      <w:pPr>
        <w:pStyle w:val="ListParagraph"/>
        <w:numPr>
          <w:ilvl w:val="0"/>
          <w:numId w:val="3"/>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lang w:val="en-US" w:eastAsia="en-ID"/>
        </w:rPr>
        <w:t>MMD (Musyawarah dan Mufakat Desa)  ini bertujuan untuk memaparkan permasalahan dan mendiskusikan alternatif pemecahan masalahdengan mengungdang dari Pihak Puskesmas  Purwoasri meliputi Dokter kepala Puskesmas,Bidan Koordinator Puskesmas dan bidan Wilayah desa Muneng, perangkat desa Muneng terdiri dari kepala desa, 5 kepala dusun , Kaur Kesra serta kader Kesehatan.</w:t>
      </w:r>
    </w:p>
    <w:p w:rsidR="005F1A50" w:rsidRPr="006968CD" w:rsidRDefault="005F1A50" w:rsidP="005F1A50">
      <w:pPr>
        <w:pStyle w:val="ListParagraph"/>
        <w:numPr>
          <w:ilvl w:val="0"/>
          <w:numId w:val="3"/>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Pemberdayaan kader untuk melakukan deteksi dan konseling kehamilan.</w:t>
      </w:r>
    </w:p>
    <w:p w:rsidR="005F1A50" w:rsidRDefault="005F1A50" w:rsidP="005F1A50">
      <w:pPr>
        <w:pStyle w:val="ListParagraph"/>
        <w:tabs>
          <w:tab w:val="left" w:pos="426"/>
        </w:tabs>
        <w:spacing w:after="0" w:line="240"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lang w:val="en-US"/>
        </w:rPr>
        <w:t>Pemberdayaan ibu hamil dan keluraga</w:t>
      </w:r>
      <w:r>
        <w:rPr>
          <w:rFonts w:ascii="Times New Roman" w:eastAsia="Times New Roman" w:hAnsi="Times New Roman" w:cs="Times New Roman"/>
          <w:sz w:val="24"/>
          <w:szCs w:val="24"/>
        </w:rPr>
        <w:t>.</w:t>
      </w:r>
      <w:proofErr w:type="gramEnd"/>
    </w:p>
    <w:p w:rsidR="005F1A50" w:rsidRDefault="005F1A50" w:rsidP="005F1A50">
      <w:pPr>
        <w:pStyle w:val="ListParagraph"/>
        <w:tabs>
          <w:tab w:val="left" w:pos="426"/>
        </w:tabs>
        <w:spacing w:after="0" w:line="240" w:lineRule="auto"/>
        <w:ind w:left="426"/>
        <w:jc w:val="both"/>
        <w:rPr>
          <w:rFonts w:ascii="Times New Roman" w:eastAsia="Times New Roman" w:hAnsi="Times New Roman" w:cs="Times New Roman"/>
          <w:sz w:val="24"/>
          <w:szCs w:val="24"/>
        </w:rPr>
      </w:pPr>
    </w:p>
    <w:p w:rsidR="005F1A50" w:rsidRPr="00B74685" w:rsidRDefault="005F1A50" w:rsidP="005F1A50">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Metode dan rancangan kegiatan pengabdian dapat digambarkan dalam diagram </w:t>
      </w:r>
      <w:proofErr w:type="gramStart"/>
      <w:r>
        <w:rPr>
          <w:rFonts w:ascii="Times New Roman" w:eastAsia="Times New Roman" w:hAnsi="Times New Roman" w:cs="Times New Roman"/>
          <w:sz w:val="24"/>
          <w:szCs w:val="24"/>
          <w:lang w:val="en-US"/>
        </w:rPr>
        <w:t>berikut</w:t>
      </w:r>
      <w:r w:rsidRPr="00B74685">
        <w:rPr>
          <w:rFonts w:ascii="Times New Roman" w:eastAsia="Times New Roman" w:hAnsi="Times New Roman" w:cs="Times New Roman"/>
          <w:sz w:val="24"/>
          <w:szCs w:val="24"/>
        </w:rPr>
        <w:t xml:space="preserve"> :</w:t>
      </w:r>
      <w:proofErr w:type="gramEnd"/>
    </w:p>
    <w:p w:rsidR="005F1A50" w:rsidRPr="00947B88" w:rsidRDefault="005F1A50" w:rsidP="005F1A50">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2576" behindDoc="0" locked="0" layoutInCell="1" allowOverlap="1" wp14:anchorId="57738064" wp14:editId="05116442">
                <wp:simplePos x="0" y="0"/>
                <wp:positionH relativeFrom="column">
                  <wp:posOffset>1866900</wp:posOffset>
                </wp:positionH>
                <wp:positionV relativeFrom="paragraph">
                  <wp:posOffset>215265</wp:posOffset>
                </wp:positionV>
                <wp:extent cx="1295400" cy="428625"/>
                <wp:effectExtent l="0" t="0" r="19050" b="2857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28625"/>
                        </a:xfrm>
                        <a:prstGeom prst="rect">
                          <a:avLst/>
                        </a:prstGeom>
                        <a:solidFill>
                          <a:srgbClr val="FFFFFF"/>
                        </a:solidFill>
                        <a:ln w="9525">
                          <a:solidFill>
                            <a:srgbClr val="000000"/>
                          </a:solidFill>
                          <a:miter lim="800000"/>
                          <a:headEnd/>
                          <a:tailEnd/>
                        </a:ln>
                      </wps:spPr>
                      <wps:txbx>
                        <w:txbxContent>
                          <w:p w:rsidR="005F1A50" w:rsidRPr="00BA68A8" w:rsidRDefault="005F1A50" w:rsidP="005F1A50">
                            <w:pPr>
                              <w:rPr>
                                <w:rFonts w:ascii="Times New Roman" w:hAnsi="Times New Roman" w:cs="Times New Roman"/>
                                <w:lang w:val="en-US"/>
                              </w:rPr>
                            </w:pPr>
                            <w:r w:rsidRPr="00527263">
                              <w:rPr>
                                <w:rFonts w:ascii="Times New Roman" w:hAnsi="Times New Roman" w:cs="Times New Roman"/>
                              </w:rPr>
                              <w:t>Kerjasama  dengan Puskesmas</w:t>
                            </w:r>
                          </w:p>
                          <w:p w:rsidR="005F1A50" w:rsidRPr="00527263" w:rsidRDefault="005F1A50" w:rsidP="005F1A50">
                            <w:pP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147pt;margin-top:16.95pt;width:102pt;height:3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">
                <v:textbox>
                  <w:txbxContent>
                    <w:p w:rsidR="005F1A50" w:rsidRPr="00BA68A8" w:rsidRDefault="005F1A50" w:rsidP="005F1A50">
                      <w:pPr>
                        <w:rPr>
                          <w:rFonts w:ascii="Times New Roman" w:hAnsi="Times New Roman" w:cs="Times New Roman"/>
                          <w:lang w:val="en-US"/>
                        </w:rPr>
                      </w:pPr>
                      <w:r w:rsidRPr="00527263">
                        <w:rPr>
                          <w:rFonts w:ascii="Times New Roman" w:hAnsi="Times New Roman" w:cs="Times New Roman"/>
                        </w:rPr>
                        <w:t>Kerjasama  dengan Puskesmas</w:t>
                      </w:r>
                    </w:p>
                    <w:p w:rsidR="005F1A50" w:rsidRPr="00527263" w:rsidRDefault="005F1A50" w:rsidP="005F1A50">
                      <w:pPr>
                        <w:rPr>
                          <w:rFonts w:ascii="Times New Roman" w:hAnsi="Times New Roman" w:cs="Times New Roman"/>
                        </w:rPr>
                      </w:pPr>
                    </w:p>
                  </w:txbxContent>
                </v:textbox>
              </v:shape>
            </w:pict>
          </mc:Fallback>
        </mc:AlternateContent>
      </w:r>
      <w:r w:rsidRPr="007D6F36">
        <w:rPr>
          <w:rFonts w:ascii="Times New Roman" w:eastAsia="Times New Roman" w:hAnsi="Times New Roman" w:cs="Times New Roman"/>
          <w:sz w:val="24"/>
          <w:szCs w:val="24"/>
          <w:u w:val="single"/>
        </w:rPr>
        <w:t>Cara Pendekatan</w:t>
      </w:r>
      <w:r>
        <w:rPr>
          <w:rFonts w:ascii="Times New Roman" w:eastAsia="Times New Roman" w:hAnsi="Times New Roman" w:cs="Times New Roman"/>
          <w:sz w:val="24"/>
          <w:szCs w:val="24"/>
          <w:u w:val="single"/>
          <w:lang w:val="en-US"/>
        </w:rPr>
        <w:t>Ou</w:t>
      </w:r>
      <w:r w:rsidRPr="007D6F36">
        <w:rPr>
          <w:rFonts w:ascii="Times New Roman" w:eastAsia="Times New Roman" w:hAnsi="Times New Roman" w:cs="Times New Roman"/>
          <w:sz w:val="24"/>
          <w:szCs w:val="24"/>
          <w:u w:val="single"/>
        </w:rPr>
        <w:t>tput Yang Diharapkan</w:t>
      </w: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073FE8FC" wp14:editId="39D9B715">
                <wp:simplePos x="0" y="0"/>
                <wp:positionH relativeFrom="column">
                  <wp:posOffset>3796030</wp:posOffset>
                </wp:positionH>
                <wp:positionV relativeFrom="paragraph">
                  <wp:posOffset>22860</wp:posOffset>
                </wp:positionV>
                <wp:extent cx="2033270" cy="550545"/>
                <wp:effectExtent l="0" t="0" r="24130" b="2095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3270" cy="550545"/>
                        </a:xfrm>
                        <a:prstGeom prst="rect">
                          <a:avLst/>
                        </a:prstGeom>
                        <a:solidFill>
                          <a:srgbClr val="FFFFFF"/>
                        </a:solidFill>
                        <a:ln w="9525">
                          <a:solidFill>
                            <a:srgbClr val="000000"/>
                          </a:solidFill>
                          <a:miter lim="800000"/>
                          <a:headEnd/>
                          <a:tailEnd/>
                        </a:ln>
                      </wps:spPr>
                      <wps:txbx>
                        <w:txbxContent>
                          <w:p w:rsidR="005F1A50" w:rsidRPr="00BA68A8" w:rsidRDefault="005F1A50" w:rsidP="005F1A50">
                            <w:pPr>
                              <w:rPr>
                                <w:rFonts w:ascii="Times New Roman" w:hAnsi="Times New Roman" w:cs="Times New Roman"/>
                                <w:lang w:val="en-US"/>
                              </w:rPr>
                            </w:pPr>
                            <w:r w:rsidRPr="00BA68A8">
                              <w:rPr>
                                <w:rFonts w:ascii="Times New Roman" w:hAnsi="Times New Roman" w:cs="Times New Roman"/>
                                <w:lang w:val="en-US"/>
                              </w:rPr>
                              <w:t>Penyedianan sarana dan tenaga pemeriksaan kehamilan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7" type="#_x0000_t202" style="position:absolute;left:0;text-align:left;margin-left:298.9pt;margin-top:1.8pt;width:160.1pt;height:4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">
                <v:textbox>
                  <w:txbxContent>
                    <w:p w:rsidR="005F1A50" w:rsidRPr="00BA68A8" w:rsidRDefault="005F1A50" w:rsidP="005F1A50">
                      <w:pPr>
                        <w:rPr>
                          <w:rFonts w:ascii="Times New Roman" w:hAnsi="Times New Roman" w:cs="Times New Roman"/>
                          <w:lang w:val="en-US"/>
                        </w:rPr>
                      </w:pPr>
                      <w:r w:rsidRPr="00BA68A8">
                        <w:rPr>
                          <w:rFonts w:ascii="Times New Roman" w:hAnsi="Times New Roman" w:cs="Times New Roman"/>
                          <w:lang w:val="en-US"/>
                        </w:rPr>
                        <w:t>Penyedianan sarana dan tenaga pemeriksaan kehamilan</w:t>
                      </w:r>
                    </w:p>
                  </w:txbxContent>
                </v:textbox>
              </v:shape>
            </w:pict>
          </mc:Fallback>
        </mc:AlternateContent>
      </w: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4384" behindDoc="0" locked="0" layoutInCell="1" allowOverlap="1" wp14:anchorId="7051688F" wp14:editId="7E251E2C">
                <wp:simplePos x="0" y="0"/>
                <wp:positionH relativeFrom="column">
                  <wp:posOffset>1152525</wp:posOffset>
                </wp:positionH>
                <wp:positionV relativeFrom="paragraph">
                  <wp:posOffset>164465</wp:posOffset>
                </wp:positionV>
                <wp:extent cx="600075" cy="542925"/>
                <wp:effectExtent l="0" t="38100" r="47625" b="285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075" cy="542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2" o:spid="_x0000_s1026" type="#_x0000_t32" style="position:absolute;margin-left:90.75pt;margin-top:12.95pt;width:47.25pt;height:42.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">
                <v:stroke endarrow="block"/>
              </v:shape>
            </w:pict>
          </mc:Fallback>
        </mc:AlternateContent>
      </w:r>
      <w:r>
        <w:rPr>
          <w:rFonts w:ascii="Times New Roman" w:eastAsia="Times New Roman" w:hAnsi="Times New Roman" w:cs="Times New Roman"/>
          <w:noProof/>
          <w:sz w:val="24"/>
          <w:szCs w:val="24"/>
          <w:lang w:val="en-US"/>
        </w:rPr>
        <mc:AlternateContent>
          <mc:Choice Requires="wps">
            <w:drawing>
              <wp:anchor distT="4294967295" distB="4294967295" distL="114300" distR="114300" simplePos="0" relativeHeight="251665408" behindDoc="0" locked="0" layoutInCell="1" allowOverlap="1" wp14:anchorId="7103714C" wp14:editId="2C1E5F6E">
                <wp:simplePos x="0" y="0"/>
                <wp:positionH relativeFrom="column">
                  <wp:posOffset>3162300</wp:posOffset>
                </wp:positionH>
                <wp:positionV relativeFrom="paragraph">
                  <wp:posOffset>112394</wp:posOffset>
                </wp:positionV>
                <wp:extent cx="633730" cy="0"/>
                <wp:effectExtent l="0" t="76200" r="13970" b="9525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7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249pt;margin-top:8.85pt;width:49.9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">
                <v:stroke endarrow="block"/>
              </v:shape>
            </w:pict>
          </mc:Fallback>
        </mc:AlternateContent>
      </w: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00"/>
          <w:sz w:val="20"/>
          <w:szCs w:val="20"/>
          <w:lang w:val="en-US"/>
        </w:rPr>
        <mc:AlternateContent>
          <mc:Choice Requires="wps">
            <w:drawing>
              <wp:anchor distT="0" distB="0" distL="114300" distR="114300" simplePos="0" relativeHeight="251660288" behindDoc="0" locked="0" layoutInCell="1" allowOverlap="1" wp14:anchorId="243FCB51" wp14:editId="3E67996C">
                <wp:simplePos x="0" y="0"/>
                <wp:positionH relativeFrom="column">
                  <wp:posOffset>1866900</wp:posOffset>
                </wp:positionH>
                <wp:positionV relativeFrom="paragraph">
                  <wp:posOffset>105410</wp:posOffset>
                </wp:positionV>
                <wp:extent cx="1295400" cy="427355"/>
                <wp:effectExtent l="0" t="0" r="19050" b="1079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427355"/>
                        </a:xfrm>
                        <a:prstGeom prst="rect">
                          <a:avLst/>
                        </a:prstGeom>
                        <a:solidFill>
                          <a:srgbClr val="FFFFFF"/>
                        </a:solidFill>
                        <a:ln w="9525">
                          <a:solidFill>
                            <a:srgbClr val="000000"/>
                          </a:solidFill>
                          <a:miter lim="800000"/>
                          <a:headEnd/>
                          <a:tailEnd/>
                        </a:ln>
                      </wps:spPr>
                      <wps:txbx>
                        <w:txbxContent>
                          <w:p w:rsidR="005F1A50" w:rsidRPr="00527263" w:rsidRDefault="005F1A50" w:rsidP="005F1A50">
                            <w:pPr>
                              <w:rPr>
                                <w:rFonts w:ascii="Times New Roman" w:hAnsi="Times New Roman" w:cs="Times New Roman"/>
                              </w:rPr>
                            </w:pPr>
                            <w:r>
                              <w:rPr>
                                <w:rFonts w:ascii="Times New Roman" w:hAnsi="Times New Roman" w:cs="Times New Roman"/>
                              </w:rPr>
                              <w:t>Kerjasama  dengan aparat</w:t>
                            </w:r>
                            <w:r w:rsidRPr="00527263">
                              <w:rPr>
                                <w:rFonts w:ascii="Times New Roman" w:hAnsi="Times New Roman" w:cs="Times New Roman"/>
                              </w:rPr>
                              <w:t xml:space="preserve"> desa</w:t>
                            </w:r>
                          </w:p>
                          <w:p w:rsidR="005F1A50" w:rsidRDefault="005F1A50" w:rsidP="005F1A5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left:0;text-align:left;margin-left:147pt;margin-top:8.3pt;width:102pt;height:3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">
                <v:textbox>
                  <w:txbxContent>
                    <w:p w:rsidR="005F1A50" w:rsidRPr="00527263" w:rsidRDefault="005F1A50" w:rsidP="005F1A50">
                      <w:pPr>
                        <w:rPr>
                          <w:rFonts w:ascii="Times New Roman" w:hAnsi="Times New Roman" w:cs="Times New Roman"/>
                        </w:rPr>
                      </w:pPr>
                      <w:r>
                        <w:rPr>
                          <w:rFonts w:ascii="Times New Roman" w:hAnsi="Times New Roman" w:cs="Times New Roman"/>
                        </w:rPr>
                        <w:t>Kerjasama  dengan aparat</w:t>
                      </w:r>
                      <w:r w:rsidRPr="00527263">
                        <w:rPr>
                          <w:rFonts w:ascii="Times New Roman" w:hAnsi="Times New Roman" w:cs="Times New Roman"/>
                        </w:rPr>
                        <w:t xml:space="preserve"> desa</w:t>
                      </w:r>
                    </w:p>
                    <w:p w:rsidR="005F1A50" w:rsidRDefault="005F1A50" w:rsidP="005F1A50"/>
                  </w:txbxContent>
                </v:textbox>
              </v:shape>
            </w:pict>
          </mc:Fallback>
        </mc:AlternateContent>
      </w: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1312" behindDoc="0" locked="0" layoutInCell="1" allowOverlap="1" wp14:anchorId="2775AA83" wp14:editId="681B3B1B">
                <wp:simplePos x="0" y="0"/>
                <wp:positionH relativeFrom="column">
                  <wp:posOffset>3796030</wp:posOffset>
                </wp:positionH>
                <wp:positionV relativeFrom="paragraph">
                  <wp:posOffset>123825</wp:posOffset>
                </wp:positionV>
                <wp:extent cx="2033270" cy="462915"/>
                <wp:effectExtent l="0" t="0" r="24130" b="133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3270" cy="462915"/>
                        </a:xfrm>
                        <a:prstGeom prst="rect">
                          <a:avLst/>
                        </a:prstGeom>
                        <a:solidFill>
                          <a:srgbClr val="FFFFFF"/>
                        </a:solidFill>
                        <a:ln w="9525">
                          <a:solidFill>
                            <a:srgbClr val="000000"/>
                          </a:solidFill>
                          <a:miter lim="800000"/>
                          <a:headEnd/>
                          <a:tailEnd/>
                        </a:ln>
                      </wps:spPr>
                      <wps:txbx>
                        <w:txbxContent>
                          <w:p w:rsidR="005F1A50" w:rsidRPr="00527263" w:rsidRDefault="005F1A50" w:rsidP="005F1A50">
                            <w:pPr>
                              <w:spacing w:after="0" w:line="240" w:lineRule="auto"/>
                              <w:rPr>
                                <w:rFonts w:ascii="Times New Roman" w:hAnsi="Times New Roman" w:cs="Times New Roman"/>
                              </w:rPr>
                            </w:pPr>
                            <w:r w:rsidRPr="00527263">
                              <w:rPr>
                                <w:rFonts w:ascii="Times New Roman" w:hAnsi="Times New Roman" w:cs="Times New Roman"/>
                              </w:rPr>
                              <w:t>Penyedian tempat</w:t>
                            </w:r>
                          </w:p>
                          <w:p w:rsidR="005F1A50" w:rsidRPr="00BA68A8" w:rsidRDefault="005F1A50" w:rsidP="005F1A50">
                            <w:pPr>
                              <w:spacing w:after="0" w:line="240" w:lineRule="auto"/>
                              <w:rPr>
                                <w:rFonts w:ascii="Times New Roman" w:hAnsi="Times New Roman" w:cs="Times New Roman"/>
                                <w:lang w:val="en-US"/>
                              </w:rPr>
                            </w:pPr>
                            <w:r w:rsidRPr="00527263">
                              <w:rPr>
                                <w:rFonts w:ascii="Times New Roman" w:hAnsi="Times New Roman" w:cs="Times New Roman"/>
                              </w:rPr>
                              <w:t>Pengeraan peran serta masyrakat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29" type="#_x0000_t202" style="position:absolute;left:0;text-align:left;margin-left:298.9pt;margin-top:9.75pt;width:160.1pt;height:3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">
                <v:textbox>
                  <w:txbxContent>
                    <w:p w:rsidR="005F1A50" w:rsidRPr="00527263" w:rsidRDefault="005F1A50" w:rsidP="005F1A50">
                      <w:pPr>
                        <w:spacing w:after="0" w:line="240" w:lineRule="auto"/>
                        <w:rPr>
                          <w:rFonts w:ascii="Times New Roman" w:hAnsi="Times New Roman" w:cs="Times New Roman"/>
                        </w:rPr>
                      </w:pPr>
                      <w:r w:rsidRPr="00527263">
                        <w:rPr>
                          <w:rFonts w:ascii="Times New Roman" w:hAnsi="Times New Roman" w:cs="Times New Roman"/>
                        </w:rPr>
                        <w:t>Penyedian tempat</w:t>
                      </w:r>
                    </w:p>
                    <w:p w:rsidR="005F1A50" w:rsidRPr="00BA68A8" w:rsidRDefault="005F1A50" w:rsidP="005F1A50">
                      <w:pPr>
                        <w:spacing w:after="0" w:line="240" w:lineRule="auto"/>
                        <w:rPr>
                          <w:rFonts w:ascii="Times New Roman" w:hAnsi="Times New Roman" w:cs="Times New Roman"/>
                          <w:lang w:val="en-US"/>
                        </w:rPr>
                      </w:pPr>
                      <w:r w:rsidRPr="00527263">
                        <w:rPr>
                          <w:rFonts w:ascii="Times New Roman" w:hAnsi="Times New Roman" w:cs="Times New Roman"/>
                        </w:rPr>
                        <w:t>Pengeraan peran serta masyrakat</w:t>
                      </w:r>
                    </w:p>
                  </w:txbxContent>
                </v:textbox>
              </v:shape>
            </w:pict>
          </mc:Fallback>
        </mc:AlternateContent>
      </w: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2336" behindDoc="0" locked="0" layoutInCell="1" allowOverlap="1" wp14:anchorId="77B75AA4" wp14:editId="501D2BA1">
                <wp:simplePos x="0" y="0"/>
                <wp:positionH relativeFrom="column">
                  <wp:posOffset>161925</wp:posOffset>
                </wp:positionH>
                <wp:positionV relativeFrom="paragraph">
                  <wp:posOffset>47625</wp:posOffset>
                </wp:positionV>
                <wp:extent cx="914400" cy="666750"/>
                <wp:effectExtent l="0" t="0" r="1905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66750"/>
                        </a:xfrm>
                        <a:prstGeom prst="rect">
                          <a:avLst/>
                        </a:prstGeom>
                        <a:solidFill>
                          <a:srgbClr val="FFFFFF"/>
                        </a:solidFill>
                        <a:ln w="9525">
                          <a:solidFill>
                            <a:srgbClr val="000000"/>
                          </a:solidFill>
                          <a:miter lim="800000"/>
                          <a:headEnd/>
                          <a:tailEnd/>
                        </a:ln>
                      </wps:spPr>
                      <wps:txbx>
                        <w:txbxContent>
                          <w:p w:rsidR="005F1A50" w:rsidRPr="00BA68A8" w:rsidRDefault="005F1A50" w:rsidP="005F1A50">
                            <w:pPr>
                              <w:rPr>
                                <w:rFonts w:ascii="Times New Roman" w:hAnsi="Times New Roman" w:cs="Times New Roman"/>
                                <w:lang w:val="en-US"/>
                              </w:rPr>
                            </w:pPr>
                            <w:r>
                              <w:rPr>
                                <w:rFonts w:ascii="Times New Roman" w:hAnsi="Times New Roman" w:cs="Times New Roman"/>
                              </w:rPr>
                              <w:t xml:space="preserve">Metode </w:t>
                            </w:r>
                            <w:r>
                              <w:rPr>
                                <w:rFonts w:ascii="Times New Roman" w:hAnsi="Times New Roman" w:cs="Times New Roman"/>
                                <w:lang w:val="en-US"/>
                              </w:rPr>
                              <w:t>/rancangan pengabdian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0" type="#_x0000_t202" style="position:absolute;left:0;text-align:left;margin-left:12.75pt;margin-top:3.75pt;width:1in;height: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">
                <v:textbox>
                  <w:txbxContent>
                    <w:p w:rsidR="005F1A50" w:rsidRPr="00BA68A8" w:rsidRDefault="005F1A50" w:rsidP="005F1A50">
                      <w:pPr>
                        <w:rPr>
                          <w:rFonts w:ascii="Times New Roman" w:hAnsi="Times New Roman" w:cs="Times New Roman"/>
                          <w:lang w:val="en-US"/>
                        </w:rPr>
                      </w:pPr>
                      <w:r>
                        <w:rPr>
                          <w:rFonts w:ascii="Times New Roman" w:hAnsi="Times New Roman" w:cs="Times New Roman"/>
                        </w:rPr>
                        <w:t xml:space="preserve">Metode </w:t>
                      </w:r>
                      <w:r>
                        <w:rPr>
                          <w:rFonts w:ascii="Times New Roman" w:hAnsi="Times New Roman" w:cs="Times New Roman"/>
                          <w:lang w:val="en-US"/>
                        </w:rPr>
                        <w:t>/rancangan pengabdian</w:t>
                      </w:r>
                    </w:p>
                  </w:txbxContent>
                </v:textbox>
              </v:shape>
            </w:pict>
          </mc:Fallback>
        </mc:AlternateContent>
      </w: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9744" behindDoc="0" locked="0" layoutInCell="1" allowOverlap="1" wp14:anchorId="0A1FA89E" wp14:editId="7B9462CD">
                <wp:simplePos x="0" y="0"/>
                <wp:positionH relativeFrom="column">
                  <wp:posOffset>3152775</wp:posOffset>
                </wp:positionH>
                <wp:positionV relativeFrom="paragraph">
                  <wp:posOffset>110490</wp:posOffset>
                </wp:positionV>
                <wp:extent cx="645160" cy="1270"/>
                <wp:effectExtent l="0" t="76200" r="21590" b="939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5160"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48.25pt;margin-top:8.7pt;width:50.8pt;height:.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">
                <v:stroke endarrow="block"/>
              </v:shape>
            </w:pict>
          </mc:Fallback>
        </mc:AlternateContent>
      </w: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6432" behindDoc="0" locked="0" layoutInCell="1" allowOverlap="1" wp14:anchorId="069F5587" wp14:editId="29A0C3AF">
                <wp:simplePos x="0" y="0"/>
                <wp:positionH relativeFrom="column">
                  <wp:posOffset>1152525</wp:posOffset>
                </wp:positionH>
                <wp:positionV relativeFrom="paragraph">
                  <wp:posOffset>0</wp:posOffset>
                </wp:positionV>
                <wp:extent cx="714375" cy="181610"/>
                <wp:effectExtent l="0" t="57150" r="0" b="2794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4375" cy="1816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90.75pt;margin-top:0;width:56.25pt;height:14.3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">
                <v:stroke endarrow="block"/>
              </v:shape>
            </w:pict>
          </mc:Fallback>
        </mc:AlternateContent>
      </w: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3600" behindDoc="0" locked="0" layoutInCell="1" allowOverlap="1" wp14:anchorId="177FC76D" wp14:editId="1C125294">
                <wp:simplePos x="0" y="0"/>
                <wp:positionH relativeFrom="column">
                  <wp:posOffset>1176655</wp:posOffset>
                </wp:positionH>
                <wp:positionV relativeFrom="paragraph">
                  <wp:posOffset>30480</wp:posOffset>
                </wp:positionV>
                <wp:extent cx="731520" cy="1597660"/>
                <wp:effectExtent l="0" t="0" r="68580" b="5969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1520" cy="159766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92.65pt;margin-top:2.4pt;width:57.6pt;height:125.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" strokecolor="black [3040]">
                <v:stroke endarrow="open"/>
                <o:lock v:ext="edit" shapetype="f"/>
              </v:shape>
            </w:pict>
          </mc:Fallback>
        </mc:AlternateContent>
      </w:r>
      <w:r>
        <w:rPr>
          <w:rFonts w:ascii="Times New Roman" w:eastAsia="Times New Roman" w:hAnsi="Times New Roman" w:cs="Times New Roman"/>
          <w:bCs/>
          <w:noProof/>
          <w:lang w:val="en-US"/>
        </w:rPr>
        <mc:AlternateContent>
          <mc:Choice Requires="wps">
            <w:drawing>
              <wp:anchor distT="0" distB="0" distL="114300" distR="114300" simplePos="0" relativeHeight="251674624" behindDoc="0" locked="0" layoutInCell="1" allowOverlap="1" wp14:anchorId="05F6B12A" wp14:editId="63F750FA">
                <wp:simplePos x="0" y="0"/>
                <wp:positionH relativeFrom="column">
                  <wp:posOffset>1868170</wp:posOffset>
                </wp:positionH>
                <wp:positionV relativeFrom="paragraph">
                  <wp:posOffset>109855</wp:posOffset>
                </wp:positionV>
                <wp:extent cx="1335405" cy="564515"/>
                <wp:effectExtent l="0" t="0" r="17145" b="2603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5405" cy="564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F1A50" w:rsidRPr="00A11B42" w:rsidRDefault="005F1A50" w:rsidP="005F1A50">
                            <w:pPr>
                              <w:rPr>
                                <w:rFonts w:ascii="Times New Roman" w:hAnsi="Times New Roman" w:cs="Times New Roman"/>
                                <w:lang w:val="en-US"/>
                              </w:rPr>
                            </w:pPr>
                            <w:r w:rsidRPr="00A11B42">
                              <w:rPr>
                                <w:rFonts w:ascii="Times New Roman" w:hAnsi="Times New Roman" w:cs="Times New Roman"/>
                                <w:lang w:val="en-US"/>
                              </w:rPr>
                              <w:t>Musyawarah Mufakat desa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31" type="#_x0000_t202" style="position:absolute;left:0;text-align:left;margin-left:147.1pt;margin-top:8.65pt;width:105.15pt;height:44.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" fillcolor="white [3201]" strokeweight=".5pt">
                <v:path arrowok="t"/>
                <v:textbox>
                  <w:txbxContent>
                    <w:p w:rsidR="005F1A50" w:rsidRPr="00A11B42" w:rsidRDefault="005F1A50" w:rsidP="005F1A50">
                      <w:pPr>
                        <w:rPr>
                          <w:rFonts w:ascii="Times New Roman" w:hAnsi="Times New Roman" w:cs="Times New Roman"/>
                          <w:lang w:val="en-US"/>
                        </w:rPr>
                      </w:pPr>
                      <w:r w:rsidRPr="00A11B42">
                        <w:rPr>
                          <w:rFonts w:ascii="Times New Roman" w:hAnsi="Times New Roman" w:cs="Times New Roman"/>
                          <w:lang w:val="en-US"/>
                        </w:rPr>
                        <w:t>Musyawarah Mufakat desa</w:t>
                      </w:r>
                    </w:p>
                  </w:txbxContent>
                </v:textbox>
              </v:shape>
            </w:pict>
          </mc:Fallback>
        </mc:AlternateContent>
      </w: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7456" behindDoc="0" locked="0" layoutInCell="1" allowOverlap="1" wp14:anchorId="21EA73EB" wp14:editId="3A6DC3D5">
                <wp:simplePos x="0" y="0"/>
                <wp:positionH relativeFrom="column">
                  <wp:posOffset>1153160</wp:posOffset>
                </wp:positionH>
                <wp:positionV relativeFrom="paragraph">
                  <wp:posOffset>8890</wp:posOffset>
                </wp:positionV>
                <wp:extent cx="714375" cy="546735"/>
                <wp:effectExtent l="0" t="0" r="66675" b="6286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 cy="5467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90.8pt;margin-top:.7pt;width:56.25pt;height:4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">
                <v:stroke endarrow="block"/>
              </v:shape>
            </w:pict>
          </mc:Fallback>
        </mc:AlternateContent>
      </w: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8480" behindDoc="0" locked="0" layoutInCell="1" allowOverlap="1" wp14:anchorId="1FFE8478" wp14:editId="022CAB04">
                <wp:simplePos x="0" y="0"/>
                <wp:positionH relativeFrom="column">
                  <wp:posOffset>1152525</wp:posOffset>
                </wp:positionH>
                <wp:positionV relativeFrom="paragraph">
                  <wp:posOffset>6350</wp:posOffset>
                </wp:positionV>
                <wp:extent cx="666750" cy="1144270"/>
                <wp:effectExtent l="0" t="0" r="76200" b="5588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1144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90.75pt;margin-top:.5pt;width:52.5pt;height:90.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">
                <v:stroke endarrow="block"/>
              </v:shape>
            </w:pict>
          </mc:Fallback>
        </mc:AlternateContent>
      </w: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bCs/>
          <w:noProof/>
          <w:lang w:val="en-US"/>
        </w:rPr>
        <mc:AlternateContent>
          <mc:Choice Requires="wps">
            <w:drawing>
              <wp:anchor distT="0" distB="0" distL="114300" distR="114300" simplePos="0" relativeHeight="251675648" behindDoc="0" locked="0" layoutInCell="1" allowOverlap="1" wp14:anchorId="06A96D82" wp14:editId="2CDAB86C">
                <wp:simplePos x="0" y="0"/>
                <wp:positionH relativeFrom="column">
                  <wp:posOffset>3800475</wp:posOffset>
                </wp:positionH>
                <wp:positionV relativeFrom="paragraph">
                  <wp:posOffset>116205</wp:posOffset>
                </wp:positionV>
                <wp:extent cx="2035175" cy="635635"/>
                <wp:effectExtent l="0" t="0" r="22225" b="12065"/>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5175" cy="635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F1A50" w:rsidRPr="00A11B42" w:rsidRDefault="005F1A50" w:rsidP="005F1A50">
                            <w:pPr>
                              <w:rPr>
                                <w:rFonts w:ascii="Times New Roman" w:hAnsi="Times New Roman" w:cs="Times New Roman"/>
                                <w:lang w:val="en-US"/>
                              </w:rPr>
                            </w:pPr>
                            <w:r w:rsidRPr="00A11B42">
                              <w:rPr>
                                <w:rFonts w:ascii="Times New Roman" w:hAnsi="Times New Roman" w:cs="Times New Roman"/>
                                <w:lang w:val="en-US"/>
                              </w:rPr>
                              <w:t xml:space="preserve">Memaparkar masalah dan meyepakati alternatif pemecahan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32" type="#_x0000_t202" style="position:absolute;left:0;text-align:left;margin-left:299.25pt;margin-top:9.15pt;width:160.25pt;height:50.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" fillcolor="white [3201]" strokeweight=".5pt">
                <v:path arrowok="t"/>
                <v:textbox>
                  <w:txbxContent>
                    <w:p w:rsidR="005F1A50" w:rsidRPr="00A11B42" w:rsidRDefault="005F1A50" w:rsidP="005F1A50">
                      <w:pPr>
                        <w:rPr>
                          <w:rFonts w:ascii="Times New Roman" w:hAnsi="Times New Roman" w:cs="Times New Roman"/>
                          <w:lang w:val="en-US"/>
                        </w:rPr>
                      </w:pPr>
                      <w:r w:rsidRPr="00A11B42">
                        <w:rPr>
                          <w:rFonts w:ascii="Times New Roman" w:hAnsi="Times New Roman" w:cs="Times New Roman"/>
                          <w:lang w:val="en-US"/>
                        </w:rPr>
                        <w:t xml:space="preserve">Memaparkar masalah dan meyepakati alternatif pemecahan </w:t>
                      </w:r>
                    </w:p>
                  </w:txbxContent>
                </v:textbox>
              </v:shape>
            </w:pict>
          </mc:Fallback>
        </mc:AlternateContent>
      </w: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4294967295" distB="4294967295" distL="114300" distR="114300" simplePos="0" relativeHeight="251669504" behindDoc="0" locked="0" layoutInCell="1" allowOverlap="1" wp14:anchorId="5DE1C770" wp14:editId="39ACF7D4">
                <wp:simplePos x="0" y="0"/>
                <wp:positionH relativeFrom="column">
                  <wp:posOffset>3162300</wp:posOffset>
                </wp:positionH>
                <wp:positionV relativeFrom="paragraph">
                  <wp:posOffset>142874</wp:posOffset>
                </wp:positionV>
                <wp:extent cx="633730" cy="0"/>
                <wp:effectExtent l="0" t="76200" r="13970" b="9525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7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249pt;margin-top:11.25pt;width:49.9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">
                <v:stroke endarrow="block"/>
              </v:shape>
            </w:pict>
          </mc:Fallback>
        </mc:AlternateContent>
      </w:r>
    </w:p>
    <w:p w:rsidR="005F1A50" w:rsidRDefault="005F1A50" w:rsidP="005F1A50">
      <w:pPr>
        <w:pStyle w:val="ListParagraph"/>
        <w:spacing w:after="120" w:line="240" w:lineRule="auto"/>
        <w:rPr>
          <w:rFonts w:ascii="Times New Roman" w:eastAsia="Times New Roman" w:hAnsi="Times New Roman" w:cs="Times New Roman"/>
          <w:sz w:val="24"/>
          <w:szCs w:val="24"/>
        </w:rPr>
      </w:pP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3BAC63F8" wp14:editId="5F8406C5">
                <wp:simplePos x="0" y="0"/>
                <wp:positionH relativeFrom="column">
                  <wp:posOffset>1868805</wp:posOffset>
                </wp:positionH>
                <wp:positionV relativeFrom="paragraph">
                  <wp:posOffset>108585</wp:posOffset>
                </wp:positionV>
                <wp:extent cx="1295400" cy="581025"/>
                <wp:effectExtent l="0" t="0" r="19050" b="2857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581025"/>
                        </a:xfrm>
                        <a:prstGeom prst="rect">
                          <a:avLst/>
                        </a:prstGeom>
                        <a:solidFill>
                          <a:srgbClr val="FFFFFF"/>
                        </a:solidFill>
                        <a:ln w="9525">
                          <a:solidFill>
                            <a:srgbClr val="000000"/>
                          </a:solidFill>
                          <a:miter lim="800000"/>
                          <a:headEnd/>
                          <a:tailEnd/>
                        </a:ln>
                      </wps:spPr>
                      <wps:txbx>
                        <w:txbxContent>
                          <w:p w:rsidR="005F1A50" w:rsidRPr="00BA68A8" w:rsidRDefault="005F1A50" w:rsidP="005F1A50">
                            <w:pPr>
                              <w:rPr>
                                <w:rFonts w:ascii="Times New Roman" w:hAnsi="Times New Roman" w:cs="Times New Roman"/>
                                <w:lang w:val="en-US"/>
                              </w:rPr>
                            </w:pPr>
                            <w:r>
                              <w:rPr>
                                <w:rFonts w:ascii="Times New Roman" w:hAnsi="Times New Roman" w:cs="Times New Roman"/>
                                <w:lang w:val="en-US"/>
                              </w:rPr>
                              <w:t>Pemberdayaan kader kesehatan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3" type="#_x0000_t202" style="position:absolute;left:0;text-align:left;margin-left:147.15pt;margin-top:8.55pt;width:102pt;height:4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">
                <v:textbox>
                  <w:txbxContent>
                    <w:p w:rsidR="005F1A50" w:rsidRPr="00BA68A8" w:rsidRDefault="005F1A50" w:rsidP="005F1A50">
                      <w:pPr>
                        <w:rPr>
                          <w:rFonts w:ascii="Times New Roman" w:hAnsi="Times New Roman" w:cs="Times New Roman"/>
                          <w:lang w:val="en-US"/>
                        </w:rPr>
                      </w:pPr>
                      <w:r>
                        <w:rPr>
                          <w:rFonts w:ascii="Times New Roman" w:hAnsi="Times New Roman" w:cs="Times New Roman"/>
                          <w:lang w:val="en-US"/>
                        </w:rPr>
                        <w:t>Pemberdayaan kader kesehatan</w:t>
                      </w:r>
                    </w:p>
                  </w:txbxContent>
                </v:textbox>
              </v:shape>
            </w:pict>
          </mc:Fallback>
        </mc:AlternateContent>
      </w:r>
    </w:p>
    <w:p w:rsidR="005F1A50" w:rsidRDefault="005F1A50" w:rsidP="005F1A50">
      <w:pPr>
        <w:pStyle w:val="ListParagraph"/>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0528" behindDoc="0" locked="0" layoutInCell="1" allowOverlap="1" wp14:anchorId="6704A00F" wp14:editId="377D6040">
                <wp:simplePos x="0" y="0"/>
                <wp:positionH relativeFrom="column">
                  <wp:posOffset>3752850</wp:posOffset>
                </wp:positionH>
                <wp:positionV relativeFrom="paragraph">
                  <wp:posOffset>93345</wp:posOffset>
                </wp:positionV>
                <wp:extent cx="2082800" cy="604520"/>
                <wp:effectExtent l="0" t="0" r="12700" b="2413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604520"/>
                        </a:xfrm>
                        <a:prstGeom prst="rect">
                          <a:avLst/>
                        </a:prstGeom>
                        <a:solidFill>
                          <a:srgbClr val="FFFFFF"/>
                        </a:solidFill>
                        <a:ln w="9525">
                          <a:solidFill>
                            <a:srgbClr val="000000"/>
                          </a:solidFill>
                          <a:miter lim="800000"/>
                          <a:headEnd/>
                          <a:tailEnd/>
                        </a:ln>
                      </wps:spPr>
                      <wps:txbx>
                        <w:txbxContent>
                          <w:p w:rsidR="005F1A50" w:rsidRPr="007D6F36" w:rsidRDefault="005F1A50" w:rsidP="005F1A50">
                            <w:pPr>
                              <w:rPr>
                                <w:rFonts w:ascii="Times New Roman" w:hAnsi="Times New Roman" w:cs="Times New Roman"/>
                                <w:sz w:val="20"/>
                                <w:szCs w:val="20"/>
                                <w:lang w:val="en-US"/>
                              </w:rPr>
                            </w:pPr>
                            <w:r w:rsidRPr="007D6F36">
                              <w:rPr>
                                <w:rFonts w:ascii="Times New Roman" w:hAnsi="Times New Roman" w:cs="Times New Roman"/>
                                <w:sz w:val="20"/>
                                <w:szCs w:val="20"/>
                                <w:lang w:val="en-US"/>
                              </w:rPr>
                              <w:t xml:space="preserve">Peningkatan </w:t>
                            </w:r>
                            <w:proofErr w:type="gramStart"/>
                            <w:r w:rsidRPr="007D6F36">
                              <w:rPr>
                                <w:rFonts w:ascii="Times New Roman" w:hAnsi="Times New Roman" w:cs="Times New Roman"/>
                                <w:sz w:val="20"/>
                                <w:szCs w:val="20"/>
                                <w:lang w:val="en-US"/>
                              </w:rPr>
                              <w:t>pemahaman  dan</w:t>
                            </w:r>
                            <w:proofErr w:type="gramEnd"/>
                            <w:r w:rsidRPr="007D6F36">
                              <w:rPr>
                                <w:rFonts w:ascii="Times New Roman" w:hAnsi="Times New Roman" w:cs="Times New Roman"/>
                                <w:sz w:val="20"/>
                                <w:szCs w:val="20"/>
                                <w:lang w:val="en-US"/>
                              </w:rPr>
                              <w:t xml:space="preserve"> ketrampilan dalam deteksi kasus preeklamsia</w:t>
                            </w:r>
                          </w:p>
                          <w:p w:rsidR="005F1A50" w:rsidRPr="00BA68A8" w:rsidRDefault="005F1A50" w:rsidP="005F1A50">
                            <w:pPr>
                              <w:rPr>
                                <w:rFonts w:ascii="Times New Roman" w:hAnsi="Times New Roman" w:cs="Times New Roman"/>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4" type="#_x0000_t202" style="position:absolute;left:0;text-align:left;margin-left:295.5pt;margin-top:7.35pt;width:164pt;height:47.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">
                <v:textbox>
                  <w:txbxContent>
                    <w:p w:rsidR="005F1A50" w:rsidRPr="007D6F36" w:rsidRDefault="005F1A50" w:rsidP="005F1A50">
                      <w:pPr>
                        <w:rPr>
                          <w:rFonts w:ascii="Times New Roman" w:hAnsi="Times New Roman" w:cs="Times New Roman"/>
                          <w:sz w:val="20"/>
                          <w:szCs w:val="20"/>
                          <w:lang w:val="en-US"/>
                        </w:rPr>
                      </w:pPr>
                      <w:r w:rsidRPr="007D6F36">
                        <w:rPr>
                          <w:rFonts w:ascii="Times New Roman" w:hAnsi="Times New Roman" w:cs="Times New Roman"/>
                          <w:sz w:val="20"/>
                          <w:szCs w:val="20"/>
                          <w:lang w:val="en-US"/>
                        </w:rPr>
                        <w:t xml:space="preserve">Peningkatan </w:t>
                      </w:r>
                      <w:proofErr w:type="gramStart"/>
                      <w:r w:rsidRPr="007D6F36">
                        <w:rPr>
                          <w:rFonts w:ascii="Times New Roman" w:hAnsi="Times New Roman" w:cs="Times New Roman"/>
                          <w:sz w:val="20"/>
                          <w:szCs w:val="20"/>
                          <w:lang w:val="en-US"/>
                        </w:rPr>
                        <w:t>pemahaman  dan</w:t>
                      </w:r>
                      <w:proofErr w:type="gramEnd"/>
                      <w:r w:rsidRPr="007D6F36">
                        <w:rPr>
                          <w:rFonts w:ascii="Times New Roman" w:hAnsi="Times New Roman" w:cs="Times New Roman"/>
                          <w:sz w:val="20"/>
                          <w:szCs w:val="20"/>
                          <w:lang w:val="en-US"/>
                        </w:rPr>
                        <w:t xml:space="preserve"> ketrampilan dalam deteksi kasus preeklamsia</w:t>
                      </w:r>
                    </w:p>
                    <w:p w:rsidR="005F1A50" w:rsidRPr="00BA68A8" w:rsidRDefault="005F1A50" w:rsidP="005F1A50">
                      <w:pPr>
                        <w:rPr>
                          <w:rFonts w:ascii="Times New Roman" w:hAnsi="Times New Roman" w:cs="Times New Roman"/>
                          <w:lang w:val="en-US"/>
                        </w:rPr>
                      </w:pPr>
                    </w:p>
                  </w:txbxContent>
                </v:textbox>
              </v:shape>
            </w:pict>
          </mc:Fallback>
        </mc:AlternateContent>
      </w:r>
    </w:p>
    <w:p w:rsidR="005F1A50" w:rsidRDefault="005F1A50" w:rsidP="005F1A50">
      <w:pPr>
        <w:jc w:val="both"/>
        <w:rPr>
          <w:rFonts w:ascii="Times New Roman" w:eastAsia="Times New Roman" w:hAnsi="Times New Roman" w:cs="Times New Roman"/>
          <w:bCs/>
          <w:lang w:val="en-US" w:eastAsia="en-ID"/>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7696" behindDoc="0" locked="0" layoutInCell="1" allowOverlap="1" wp14:anchorId="5FE25A4E" wp14:editId="09AF4120">
                <wp:simplePos x="0" y="0"/>
                <wp:positionH relativeFrom="column">
                  <wp:posOffset>3162300</wp:posOffset>
                </wp:positionH>
                <wp:positionV relativeFrom="paragraph">
                  <wp:posOffset>24765</wp:posOffset>
                </wp:positionV>
                <wp:extent cx="586105" cy="635"/>
                <wp:effectExtent l="0" t="76200" r="23495" b="94615"/>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10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249pt;margin-top:1.95pt;width:46.15pt;height:.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">
                <v:stroke endarrow="block"/>
              </v:shape>
            </w:pict>
          </mc:Fallback>
        </mc:AlternateContent>
      </w: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1552" behindDoc="0" locked="0" layoutInCell="1" allowOverlap="1" wp14:anchorId="2362137C" wp14:editId="049251FE">
                <wp:simplePos x="0" y="0"/>
                <wp:positionH relativeFrom="column">
                  <wp:posOffset>1906270</wp:posOffset>
                </wp:positionH>
                <wp:positionV relativeFrom="paragraph">
                  <wp:posOffset>302260</wp:posOffset>
                </wp:positionV>
                <wp:extent cx="1296035" cy="561975"/>
                <wp:effectExtent l="0" t="0" r="18415" b="285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6035" cy="561975"/>
                        </a:xfrm>
                        <a:prstGeom prst="rect">
                          <a:avLst/>
                        </a:prstGeom>
                        <a:solidFill>
                          <a:srgbClr val="FFFFFF"/>
                        </a:solidFill>
                        <a:ln w="9525">
                          <a:solidFill>
                            <a:srgbClr val="000000"/>
                          </a:solidFill>
                          <a:miter lim="800000"/>
                          <a:headEnd/>
                          <a:tailEnd/>
                        </a:ln>
                      </wps:spPr>
                      <wps:txbx>
                        <w:txbxContent>
                          <w:p w:rsidR="005F1A50" w:rsidRPr="00BA68A8" w:rsidRDefault="005F1A50" w:rsidP="005F1A50">
                            <w:pPr>
                              <w:rPr>
                                <w:rFonts w:ascii="Times New Roman" w:hAnsi="Times New Roman" w:cs="Times New Roman"/>
                                <w:lang w:val="en-US"/>
                              </w:rPr>
                            </w:pPr>
                            <w:proofErr w:type="gramStart"/>
                            <w:r>
                              <w:rPr>
                                <w:rFonts w:ascii="Times New Roman" w:hAnsi="Times New Roman" w:cs="Times New Roman"/>
                                <w:lang w:val="en-US"/>
                              </w:rPr>
                              <w:t>P</w:t>
                            </w:r>
                            <w:r>
                              <w:rPr>
                                <w:rFonts w:ascii="Times New Roman" w:hAnsi="Times New Roman" w:cs="Times New Roman"/>
                              </w:rPr>
                              <w:t xml:space="preserve">emberdaya </w:t>
                            </w:r>
                            <w:r w:rsidRPr="00527263">
                              <w:rPr>
                                <w:rFonts w:ascii="Times New Roman" w:hAnsi="Times New Roman" w:cs="Times New Roman"/>
                              </w:rPr>
                              <w:t xml:space="preserve"> kelu</w:t>
                            </w:r>
                            <w:r>
                              <w:rPr>
                                <w:rFonts w:ascii="Times New Roman" w:hAnsi="Times New Roman" w:cs="Times New Roman"/>
                              </w:rPr>
                              <w:t>a</w:t>
                            </w:r>
                            <w:r w:rsidRPr="00527263">
                              <w:rPr>
                                <w:rFonts w:ascii="Times New Roman" w:hAnsi="Times New Roman" w:cs="Times New Roman"/>
                              </w:rPr>
                              <w:t>rga</w:t>
                            </w:r>
                            <w:r>
                              <w:rPr>
                                <w:rFonts w:ascii="Times New Roman" w:hAnsi="Times New Roman" w:cs="Times New Roman"/>
                                <w:lang w:val="en-US"/>
                              </w:rPr>
                              <w:t>ibu</w:t>
                            </w:r>
                            <w:proofErr w:type="gramEnd"/>
                            <w:r>
                              <w:rPr>
                                <w:rFonts w:ascii="Times New Roman" w:hAnsi="Times New Roman" w:cs="Times New Roman"/>
                                <w:lang w:val="en-US"/>
                              </w:rPr>
                              <w:t xml:space="preserve"> hamil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5" type="#_x0000_t202" style="position:absolute;left:0;text-align:left;margin-left:150.1pt;margin-top:23.8pt;width:102.05pt;height:4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N3LQIAAFkEAAAOAAAAZHJzL2Uyb0RvYy54bWysVNuO2yAQfa/Uf0C8N3bSJLu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">
                <v:textbox>
                  <w:txbxContent>
                    <w:p w:rsidR="005F1A50" w:rsidRPr="00BA68A8" w:rsidRDefault="005F1A50" w:rsidP="005F1A50">
                      <w:pPr>
                        <w:rPr>
                          <w:rFonts w:ascii="Times New Roman" w:hAnsi="Times New Roman" w:cs="Times New Roman"/>
                          <w:lang w:val="en-US"/>
                        </w:rPr>
                      </w:pPr>
                      <w:proofErr w:type="gramStart"/>
                      <w:r>
                        <w:rPr>
                          <w:rFonts w:ascii="Times New Roman" w:hAnsi="Times New Roman" w:cs="Times New Roman"/>
                          <w:lang w:val="en-US"/>
                        </w:rPr>
                        <w:t>P</w:t>
                      </w:r>
                      <w:r>
                        <w:rPr>
                          <w:rFonts w:ascii="Times New Roman" w:hAnsi="Times New Roman" w:cs="Times New Roman"/>
                        </w:rPr>
                        <w:t xml:space="preserve">emberdaya </w:t>
                      </w:r>
                      <w:r w:rsidRPr="00527263">
                        <w:rPr>
                          <w:rFonts w:ascii="Times New Roman" w:hAnsi="Times New Roman" w:cs="Times New Roman"/>
                        </w:rPr>
                        <w:t xml:space="preserve"> kelu</w:t>
                      </w:r>
                      <w:r>
                        <w:rPr>
                          <w:rFonts w:ascii="Times New Roman" w:hAnsi="Times New Roman" w:cs="Times New Roman"/>
                        </w:rPr>
                        <w:t>a</w:t>
                      </w:r>
                      <w:r w:rsidRPr="00527263">
                        <w:rPr>
                          <w:rFonts w:ascii="Times New Roman" w:hAnsi="Times New Roman" w:cs="Times New Roman"/>
                        </w:rPr>
                        <w:t>rga</w:t>
                      </w:r>
                      <w:r>
                        <w:rPr>
                          <w:rFonts w:ascii="Times New Roman" w:hAnsi="Times New Roman" w:cs="Times New Roman"/>
                          <w:lang w:val="en-US"/>
                        </w:rPr>
                        <w:t>ibu</w:t>
                      </w:r>
                      <w:proofErr w:type="gramEnd"/>
                      <w:r>
                        <w:rPr>
                          <w:rFonts w:ascii="Times New Roman" w:hAnsi="Times New Roman" w:cs="Times New Roman"/>
                          <w:lang w:val="en-US"/>
                        </w:rPr>
                        <w:t xml:space="preserve"> hamil</w:t>
                      </w:r>
                    </w:p>
                  </w:txbxContent>
                </v:textbox>
              </v:shape>
            </w:pict>
          </mc:Fallback>
        </mc:AlternateContent>
      </w:r>
    </w:p>
    <w:p w:rsidR="005F1A50" w:rsidRDefault="005F1A50" w:rsidP="005F1A50">
      <w:pPr>
        <w:jc w:val="both"/>
        <w:rPr>
          <w:rFonts w:ascii="Times New Roman" w:eastAsia="Times New Roman" w:hAnsi="Times New Roman" w:cs="Times New Roman"/>
          <w:bCs/>
          <w:lang w:val="en-US" w:eastAsia="en-ID"/>
        </w:rPr>
      </w:pP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6672" behindDoc="0" locked="0" layoutInCell="1" allowOverlap="1" wp14:anchorId="7C603DDC" wp14:editId="133210CB">
                <wp:simplePos x="0" y="0"/>
                <wp:positionH relativeFrom="column">
                  <wp:posOffset>3800475</wp:posOffset>
                </wp:positionH>
                <wp:positionV relativeFrom="paragraph">
                  <wp:posOffset>189865</wp:posOffset>
                </wp:positionV>
                <wp:extent cx="2035175" cy="667385"/>
                <wp:effectExtent l="0" t="0" r="22225" b="1841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175" cy="667385"/>
                        </a:xfrm>
                        <a:prstGeom prst="rect">
                          <a:avLst/>
                        </a:prstGeom>
                        <a:solidFill>
                          <a:srgbClr val="FFFFFF"/>
                        </a:solidFill>
                        <a:ln w="9525">
                          <a:solidFill>
                            <a:srgbClr val="000000"/>
                          </a:solidFill>
                          <a:miter lim="800000"/>
                          <a:headEnd/>
                          <a:tailEnd/>
                        </a:ln>
                      </wps:spPr>
                      <wps:txbx>
                        <w:txbxContent>
                          <w:p w:rsidR="005F1A50" w:rsidRPr="007D6F36" w:rsidRDefault="005F1A50" w:rsidP="005F1A50">
                            <w:pPr>
                              <w:spacing w:after="0" w:line="240" w:lineRule="auto"/>
                              <w:rPr>
                                <w:rFonts w:ascii="Times New Roman" w:hAnsi="Times New Roman" w:cs="Times New Roman"/>
                                <w:sz w:val="20"/>
                                <w:szCs w:val="20"/>
                                <w:lang w:val="en-US"/>
                              </w:rPr>
                            </w:pPr>
                            <w:r w:rsidRPr="007D6F36">
                              <w:rPr>
                                <w:rFonts w:ascii="Times New Roman" w:hAnsi="Times New Roman" w:cs="Times New Roman"/>
                                <w:sz w:val="20"/>
                                <w:szCs w:val="20"/>
                                <w:lang w:val="en-US"/>
                              </w:rPr>
                              <w:t xml:space="preserve">Peningkatan </w:t>
                            </w:r>
                            <w:proofErr w:type="gramStart"/>
                            <w:r w:rsidRPr="007D6F36">
                              <w:rPr>
                                <w:rFonts w:ascii="Times New Roman" w:hAnsi="Times New Roman" w:cs="Times New Roman"/>
                                <w:sz w:val="20"/>
                                <w:szCs w:val="20"/>
                                <w:lang w:val="en-US"/>
                              </w:rPr>
                              <w:t>pemahaman  ibu</w:t>
                            </w:r>
                            <w:proofErr w:type="gramEnd"/>
                            <w:r w:rsidRPr="007D6F36">
                              <w:rPr>
                                <w:rFonts w:ascii="Times New Roman" w:hAnsi="Times New Roman" w:cs="Times New Roman"/>
                                <w:sz w:val="20"/>
                                <w:szCs w:val="20"/>
                                <w:lang w:val="en-US"/>
                              </w:rPr>
                              <w:t xml:space="preserve"> hamil dan keluarga tentang pre eklamsia</w:t>
                            </w:r>
                          </w:p>
                          <w:p w:rsidR="005F1A50" w:rsidRPr="007D6F36" w:rsidRDefault="005F1A50" w:rsidP="005F1A50">
                            <w:pPr>
                              <w:spacing w:after="0" w:line="240" w:lineRule="auto"/>
                              <w:rPr>
                                <w:rFonts w:ascii="Times New Roman" w:hAnsi="Times New Roman" w:cs="Times New Roman"/>
                                <w:sz w:val="20"/>
                                <w:szCs w:val="20"/>
                              </w:rPr>
                            </w:pPr>
                            <w:r w:rsidRPr="007D6F36">
                              <w:rPr>
                                <w:rFonts w:ascii="Times New Roman" w:hAnsi="Times New Roman" w:cs="Times New Roman"/>
                                <w:sz w:val="20"/>
                                <w:szCs w:val="20"/>
                              </w:rPr>
                              <w:t>Dukungan Keluarga untuk ibu hamil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6" type="#_x0000_t202" style="position:absolute;left:0;text-align:left;margin-left:299.25pt;margin-top:14.95pt;width:160.25pt;height:5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">
                <v:textbox>
                  <w:txbxContent>
                    <w:p w:rsidR="005F1A50" w:rsidRPr="007D6F36" w:rsidRDefault="005F1A50" w:rsidP="005F1A50">
                      <w:pPr>
                        <w:spacing w:after="0" w:line="240" w:lineRule="auto"/>
                        <w:rPr>
                          <w:rFonts w:ascii="Times New Roman" w:hAnsi="Times New Roman" w:cs="Times New Roman"/>
                          <w:sz w:val="20"/>
                          <w:szCs w:val="20"/>
                          <w:lang w:val="en-US"/>
                        </w:rPr>
                      </w:pPr>
                      <w:r w:rsidRPr="007D6F36">
                        <w:rPr>
                          <w:rFonts w:ascii="Times New Roman" w:hAnsi="Times New Roman" w:cs="Times New Roman"/>
                          <w:sz w:val="20"/>
                          <w:szCs w:val="20"/>
                          <w:lang w:val="en-US"/>
                        </w:rPr>
                        <w:t xml:space="preserve">Peningkatan </w:t>
                      </w:r>
                      <w:proofErr w:type="gramStart"/>
                      <w:r w:rsidRPr="007D6F36">
                        <w:rPr>
                          <w:rFonts w:ascii="Times New Roman" w:hAnsi="Times New Roman" w:cs="Times New Roman"/>
                          <w:sz w:val="20"/>
                          <w:szCs w:val="20"/>
                          <w:lang w:val="en-US"/>
                        </w:rPr>
                        <w:t>pemahaman  ibu</w:t>
                      </w:r>
                      <w:proofErr w:type="gramEnd"/>
                      <w:r w:rsidRPr="007D6F36">
                        <w:rPr>
                          <w:rFonts w:ascii="Times New Roman" w:hAnsi="Times New Roman" w:cs="Times New Roman"/>
                          <w:sz w:val="20"/>
                          <w:szCs w:val="20"/>
                          <w:lang w:val="en-US"/>
                        </w:rPr>
                        <w:t xml:space="preserve"> hamil dan keluarga tentang pre eklamsia</w:t>
                      </w:r>
                    </w:p>
                    <w:p w:rsidR="005F1A50" w:rsidRPr="007D6F36" w:rsidRDefault="005F1A50" w:rsidP="005F1A50">
                      <w:pPr>
                        <w:spacing w:after="0" w:line="240" w:lineRule="auto"/>
                        <w:rPr>
                          <w:rFonts w:ascii="Times New Roman" w:hAnsi="Times New Roman" w:cs="Times New Roman"/>
                          <w:sz w:val="20"/>
                          <w:szCs w:val="20"/>
                        </w:rPr>
                      </w:pPr>
                      <w:r w:rsidRPr="007D6F36">
                        <w:rPr>
                          <w:rFonts w:ascii="Times New Roman" w:hAnsi="Times New Roman" w:cs="Times New Roman"/>
                          <w:sz w:val="20"/>
                          <w:szCs w:val="20"/>
                        </w:rPr>
                        <w:t>Dukungan Keluarga untuk ibu hamil</w:t>
                      </w:r>
                    </w:p>
                  </w:txbxContent>
                </v:textbox>
              </v:shape>
            </w:pict>
          </mc:Fallback>
        </mc:AlternateContent>
      </w:r>
      <w:r>
        <w:rPr>
          <w:rFonts w:ascii="Times New Roman" w:eastAsia="Times New Roman" w:hAnsi="Times New Roman" w:cs="Times New Roman"/>
          <w:noProof/>
          <w:sz w:val="24"/>
          <w:szCs w:val="24"/>
          <w:lang w:val="en-US"/>
        </w:rPr>
        <mc:AlternateContent>
          <mc:Choice Requires="wps">
            <w:drawing>
              <wp:anchor distT="0" distB="0" distL="114300" distR="114300" simplePos="0" relativeHeight="251678720" behindDoc="0" locked="0" layoutInCell="1" allowOverlap="1" wp14:anchorId="02BAF692" wp14:editId="5991E2B4">
                <wp:simplePos x="0" y="0"/>
                <wp:positionH relativeFrom="column">
                  <wp:posOffset>3215640</wp:posOffset>
                </wp:positionH>
                <wp:positionV relativeFrom="paragraph">
                  <wp:posOffset>298450</wp:posOffset>
                </wp:positionV>
                <wp:extent cx="586105" cy="635"/>
                <wp:effectExtent l="0" t="76200" r="23495" b="94615"/>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10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253.2pt;margin-top:23.5pt;width:46.15pt;height:.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">
                <v:stroke endarrow="block"/>
              </v:shape>
            </w:pict>
          </mc:Fallback>
        </mc:AlternateContent>
      </w:r>
    </w:p>
    <w:p w:rsidR="005F1A50" w:rsidRDefault="005F1A50" w:rsidP="005F1A50">
      <w:pPr>
        <w:jc w:val="both"/>
        <w:rPr>
          <w:rFonts w:ascii="Times New Roman" w:eastAsia="Times New Roman" w:hAnsi="Times New Roman" w:cs="Times New Roman"/>
          <w:bCs/>
          <w:lang w:val="en-US" w:eastAsia="en-ID"/>
        </w:rPr>
      </w:pPr>
    </w:p>
    <w:p w:rsidR="005F1A50" w:rsidRDefault="005F1A50" w:rsidP="005F1A50">
      <w:pPr>
        <w:pStyle w:val="ListParagraph"/>
        <w:jc w:val="both"/>
        <w:rPr>
          <w:rFonts w:ascii="Times New Roman" w:eastAsia="Times New Roman" w:hAnsi="Times New Roman" w:cs="Times New Roman"/>
          <w:bCs/>
          <w:lang w:val="en-US" w:eastAsia="en-ID"/>
        </w:rPr>
      </w:pPr>
    </w:p>
    <w:p w:rsidR="0067164B" w:rsidRDefault="0067164B" w:rsidP="0067164B">
      <w:pPr>
        <w:pStyle w:val="ListParagraph"/>
        <w:jc w:val="both"/>
        <w:rPr>
          <w:rFonts w:ascii="Times New Roman" w:eastAsia="Times New Roman" w:hAnsi="Times New Roman" w:cs="Times New Roman"/>
          <w:b/>
          <w:bCs/>
          <w:lang w:eastAsia="en-ID"/>
        </w:rPr>
      </w:pPr>
    </w:p>
    <w:p w:rsidR="0067164B" w:rsidRDefault="0067164B" w:rsidP="0067164B">
      <w:pPr>
        <w:pStyle w:val="ListParagraph"/>
        <w:jc w:val="both"/>
        <w:rPr>
          <w:rFonts w:ascii="Times New Roman" w:eastAsia="Times New Roman" w:hAnsi="Times New Roman" w:cs="Times New Roman"/>
          <w:b/>
          <w:bCs/>
          <w:lang w:val="en-US" w:eastAsia="en-ID"/>
        </w:rPr>
      </w:pPr>
    </w:p>
    <w:p w:rsidR="00BC5202" w:rsidRDefault="00BC5202" w:rsidP="0067164B">
      <w:pPr>
        <w:pStyle w:val="ListParagraph"/>
        <w:jc w:val="both"/>
        <w:rPr>
          <w:rFonts w:ascii="Times New Roman" w:eastAsia="Times New Roman" w:hAnsi="Times New Roman" w:cs="Times New Roman"/>
          <w:b/>
          <w:bCs/>
          <w:lang w:val="en-US" w:eastAsia="en-ID"/>
        </w:rPr>
      </w:pPr>
    </w:p>
    <w:p w:rsidR="00BC5202" w:rsidRDefault="00BC5202" w:rsidP="0067164B">
      <w:pPr>
        <w:pStyle w:val="ListParagraph"/>
        <w:jc w:val="both"/>
        <w:rPr>
          <w:rFonts w:ascii="Times New Roman" w:eastAsia="Times New Roman" w:hAnsi="Times New Roman" w:cs="Times New Roman"/>
          <w:b/>
          <w:bCs/>
          <w:lang w:val="en-US" w:eastAsia="en-ID"/>
        </w:rPr>
      </w:pPr>
    </w:p>
    <w:p w:rsidR="00BC5202" w:rsidRDefault="00BC5202" w:rsidP="0067164B">
      <w:pPr>
        <w:pStyle w:val="ListParagraph"/>
        <w:jc w:val="both"/>
        <w:rPr>
          <w:rFonts w:ascii="Times New Roman" w:eastAsia="Times New Roman" w:hAnsi="Times New Roman" w:cs="Times New Roman"/>
          <w:b/>
          <w:bCs/>
          <w:lang w:val="en-US" w:eastAsia="en-ID"/>
        </w:rPr>
      </w:pPr>
    </w:p>
    <w:p w:rsidR="00BC5202" w:rsidRPr="00BC5202" w:rsidRDefault="00BC5202" w:rsidP="0067164B">
      <w:pPr>
        <w:pStyle w:val="ListParagraph"/>
        <w:jc w:val="both"/>
        <w:rPr>
          <w:rFonts w:ascii="Times New Roman" w:eastAsia="Times New Roman" w:hAnsi="Times New Roman" w:cs="Times New Roman"/>
          <w:b/>
          <w:bCs/>
          <w:lang w:val="en-US" w:eastAsia="en-ID"/>
        </w:rPr>
      </w:pPr>
    </w:p>
    <w:p w:rsidR="0067164B" w:rsidRDefault="0067164B" w:rsidP="0067164B">
      <w:pPr>
        <w:pStyle w:val="ListParagraph"/>
        <w:jc w:val="both"/>
        <w:rPr>
          <w:rFonts w:ascii="Times New Roman" w:eastAsia="Times New Roman" w:hAnsi="Times New Roman" w:cs="Times New Roman"/>
          <w:b/>
          <w:bCs/>
          <w:lang w:eastAsia="en-ID"/>
        </w:rPr>
      </w:pPr>
    </w:p>
    <w:p w:rsidR="0067164B" w:rsidRDefault="0067164B" w:rsidP="0067164B">
      <w:pPr>
        <w:pStyle w:val="ListParagraph"/>
        <w:jc w:val="both"/>
        <w:rPr>
          <w:rFonts w:ascii="Times New Roman" w:eastAsia="Times New Roman" w:hAnsi="Times New Roman" w:cs="Times New Roman"/>
          <w:b/>
          <w:bCs/>
          <w:lang w:eastAsia="en-ID"/>
        </w:rPr>
      </w:pPr>
      <w:r>
        <w:rPr>
          <w:rFonts w:ascii="Times New Roman" w:eastAsia="Times New Roman" w:hAnsi="Times New Roman" w:cs="Times New Roman"/>
          <w:b/>
          <w:bCs/>
          <w:lang w:val="en-US" w:eastAsia="en-ID"/>
        </w:rPr>
        <w:t>2.3</w:t>
      </w:r>
      <w:r>
        <w:rPr>
          <w:rFonts w:ascii="Times New Roman" w:eastAsia="Times New Roman" w:hAnsi="Times New Roman" w:cs="Times New Roman"/>
          <w:b/>
          <w:bCs/>
          <w:lang w:eastAsia="en-ID"/>
        </w:rPr>
        <w:t xml:space="preserve"> Instrumen dan Analiasa Data </w:t>
      </w:r>
    </w:p>
    <w:p w:rsidR="0067164B" w:rsidRDefault="0067164B" w:rsidP="0067164B">
      <w:pPr>
        <w:pStyle w:val="ListParagraph"/>
        <w:ind w:left="993" w:hanging="273"/>
        <w:jc w:val="both"/>
        <w:rPr>
          <w:rFonts w:ascii="Times New Roman" w:eastAsia="Times New Roman" w:hAnsi="Times New Roman" w:cs="Times New Roman"/>
          <w:bCs/>
          <w:lang w:eastAsia="en-ID"/>
        </w:rPr>
      </w:pPr>
      <w:r>
        <w:rPr>
          <w:rFonts w:ascii="Times New Roman" w:eastAsia="Times New Roman" w:hAnsi="Times New Roman" w:cs="Times New Roman"/>
          <w:bCs/>
          <w:lang w:eastAsia="en-ID"/>
        </w:rPr>
        <w:t xml:space="preserve">      </w:t>
      </w:r>
      <w:r w:rsidRPr="00977955">
        <w:rPr>
          <w:rFonts w:ascii="Times New Roman" w:eastAsia="Times New Roman" w:hAnsi="Times New Roman" w:cs="Times New Roman"/>
          <w:bCs/>
          <w:lang w:eastAsia="en-ID"/>
        </w:rPr>
        <w:t xml:space="preserve">Intrumen yang digunakan </w:t>
      </w:r>
      <w:r>
        <w:rPr>
          <w:rFonts w:ascii="Times New Roman" w:eastAsia="Times New Roman" w:hAnsi="Times New Roman" w:cs="Times New Roman"/>
          <w:bCs/>
          <w:lang w:eastAsia="en-ID"/>
        </w:rPr>
        <w:t>alat pemeriksaan kehamilan, alat pemeriksaan golongan darah , modul pelatihan kader tentang pre eklamsia dan format /kartudeteksi risiko pre eklamsia. Analisa data dengan distribusi frekuensi prosentase.</w:t>
      </w:r>
    </w:p>
    <w:p w:rsidR="0067164B" w:rsidRDefault="0067164B" w:rsidP="0067164B">
      <w:pPr>
        <w:pStyle w:val="ListParagraph"/>
        <w:ind w:left="993" w:hanging="273"/>
        <w:jc w:val="both"/>
        <w:rPr>
          <w:rFonts w:ascii="Times New Roman" w:eastAsia="Times New Roman" w:hAnsi="Times New Roman" w:cs="Times New Roman"/>
          <w:bCs/>
          <w:lang w:eastAsia="en-ID"/>
        </w:rPr>
      </w:pPr>
    </w:p>
    <w:p w:rsidR="0067164B" w:rsidRPr="00F01614" w:rsidRDefault="0067164B" w:rsidP="0067164B">
      <w:pPr>
        <w:pStyle w:val="ListParagraph"/>
        <w:ind w:left="1134" w:hanging="414"/>
        <w:jc w:val="both"/>
        <w:rPr>
          <w:rFonts w:ascii="Times New Roman" w:eastAsia="Times New Roman" w:hAnsi="Times New Roman" w:cs="Times New Roman"/>
          <w:b/>
          <w:bCs/>
          <w:lang w:val="en-US" w:eastAsia="en-ID"/>
        </w:rPr>
      </w:pPr>
      <w:r>
        <w:rPr>
          <w:rFonts w:ascii="Times New Roman" w:eastAsia="Times New Roman" w:hAnsi="Times New Roman" w:cs="Times New Roman"/>
          <w:b/>
          <w:bCs/>
          <w:lang w:eastAsia="en-ID"/>
        </w:rPr>
        <w:t xml:space="preserve">2.4 </w:t>
      </w:r>
      <w:r w:rsidRPr="00F01614">
        <w:rPr>
          <w:rFonts w:ascii="Times New Roman" w:eastAsia="Times New Roman" w:hAnsi="Times New Roman" w:cs="Times New Roman"/>
          <w:b/>
          <w:bCs/>
          <w:lang w:val="en-US" w:eastAsia="en-ID"/>
        </w:rPr>
        <w:t>Pengambilan Sampel</w:t>
      </w:r>
    </w:p>
    <w:p w:rsidR="0067164B" w:rsidRPr="0037151A" w:rsidRDefault="0067164B" w:rsidP="0067164B">
      <w:pPr>
        <w:pStyle w:val="ListParagraph"/>
        <w:ind w:left="1134" w:hanging="414"/>
        <w:jc w:val="both"/>
        <w:rPr>
          <w:rFonts w:ascii="Times New Roman" w:eastAsia="Times New Roman" w:hAnsi="Times New Roman" w:cs="Times New Roman"/>
          <w:bCs/>
          <w:lang w:eastAsia="en-ID"/>
        </w:rPr>
        <w:sectPr w:rsidR="0067164B" w:rsidRPr="0037151A" w:rsidSect="0067164B">
          <w:headerReference w:type="even" r:id="rId10"/>
          <w:headerReference w:type="default" r:id="rId11"/>
          <w:footerReference w:type="default" r:id="rId12"/>
          <w:headerReference w:type="first" r:id="rId13"/>
          <w:pgSz w:w="11906" w:h="16838"/>
          <w:pgMar w:top="1440" w:right="1440" w:bottom="1440" w:left="1440" w:header="708" w:footer="708" w:gutter="0"/>
          <w:cols w:space="708"/>
          <w:docGrid w:linePitch="360"/>
        </w:sectPr>
      </w:pPr>
      <w:r>
        <w:rPr>
          <w:rFonts w:ascii="Times New Roman" w:eastAsia="Times New Roman" w:hAnsi="Times New Roman" w:cs="Times New Roman"/>
          <w:bCs/>
          <w:lang w:eastAsia="en-ID"/>
        </w:rPr>
        <w:t xml:space="preserve">       </w:t>
      </w:r>
      <w:r w:rsidRPr="00324DCD">
        <w:rPr>
          <w:rFonts w:ascii="Times New Roman" w:eastAsia="Times New Roman" w:hAnsi="Times New Roman" w:cs="Times New Roman"/>
          <w:bCs/>
          <w:lang w:val="en-US" w:eastAsia="en-ID"/>
        </w:rPr>
        <w:t>Tehnik pengambilan sampel dengan total sampling  yaitu semua ibu hamil dan keluarga yang ada di wilayah desa Munengsejumlah 17 orang , 34 orang keluarga pendamping persalinan, serta s</w:t>
      </w:r>
      <w:r>
        <w:rPr>
          <w:rFonts w:ascii="Times New Roman" w:eastAsia="Times New Roman" w:hAnsi="Times New Roman" w:cs="Times New Roman"/>
          <w:bCs/>
          <w:lang w:val="en-US" w:eastAsia="en-ID"/>
        </w:rPr>
        <w:t>eluruh kader kesehatan sejumlah</w:t>
      </w:r>
      <w:r w:rsidRPr="00324DCD">
        <w:rPr>
          <w:rFonts w:ascii="Times New Roman" w:eastAsia="Times New Roman" w:hAnsi="Times New Roman" w:cs="Times New Roman"/>
          <w:bCs/>
          <w:lang w:val="en-US" w:eastAsia="en-ID"/>
        </w:rPr>
        <w:t>33 orang</w:t>
      </w:r>
      <w:r>
        <w:rPr>
          <w:rFonts w:ascii="Times New Roman" w:eastAsia="Times New Roman" w:hAnsi="Times New Roman" w:cs="Times New Roman"/>
          <w:bCs/>
          <w:lang w:eastAsia="en-ID"/>
        </w:rPr>
        <w:t>.</w:t>
      </w:r>
    </w:p>
    <w:p w:rsidR="0067164B" w:rsidRPr="00F01614" w:rsidRDefault="0067164B" w:rsidP="0067164B">
      <w:pPr>
        <w:pStyle w:val="ListParagraph"/>
        <w:numPr>
          <w:ilvl w:val="0"/>
          <w:numId w:val="4"/>
        </w:numPr>
        <w:jc w:val="both"/>
        <w:rPr>
          <w:rFonts w:ascii="Times New Roman" w:eastAsia="Times New Roman" w:hAnsi="Times New Roman" w:cs="Times New Roman"/>
          <w:b/>
          <w:bCs/>
          <w:lang w:val="en-US" w:eastAsia="en-ID"/>
        </w:rPr>
      </w:pPr>
      <w:r w:rsidRPr="00F01614">
        <w:rPr>
          <w:rFonts w:ascii="Times New Roman" w:eastAsia="Times New Roman" w:hAnsi="Times New Roman" w:cs="Times New Roman"/>
          <w:b/>
          <w:bCs/>
          <w:lang w:val="en-US" w:eastAsia="en-ID"/>
        </w:rPr>
        <w:lastRenderedPageBreak/>
        <w:t>HASIL  DAN PEMBAHASAN</w:t>
      </w:r>
    </w:p>
    <w:p w:rsidR="0067164B" w:rsidRPr="0067164B" w:rsidRDefault="0067164B" w:rsidP="0067164B">
      <w:pPr>
        <w:pStyle w:val="ListParagraph"/>
        <w:jc w:val="both"/>
        <w:rPr>
          <w:rFonts w:ascii="Times New Roman" w:eastAsia="Times New Roman" w:hAnsi="Times New Roman" w:cs="Times New Roman"/>
          <w:b/>
          <w:bCs/>
          <w:lang w:eastAsia="en-ID"/>
        </w:rPr>
      </w:pPr>
    </w:p>
    <w:p w:rsidR="0067164B" w:rsidRPr="00761866" w:rsidRDefault="0067164B" w:rsidP="0067164B">
      <w:pPr>
        <w:pStyle w:val="ListParagraph"/>
        <w:jc w:val="both"/>
        <w:rPr>
          <w:rFonts w:ascii="Times New Roman" w:hAnsi="Times New Roman"/>
          <w:b/>
          <w:color w:val="000000" w:themeColor="text1"/>
          <w:lang w:val="en-ID"/>
        </w:rPr>
      </w:pPr>
      <w:r w:rsidRPr="00761866">
        <w:rPr>
          <w:rFonts w:ascii="Times New Roman" w:hAnsi="Times New Roman"/>
          <w:b/>
          <w:color w:val="000000" w:themeColor="text1"/>
          <w:lang w:val="en-ID"/>
        </w:rPr>
        <w:t xml:space="preserve">Tabel 1.Hasil Musyawarah Mufakat Desa  </w:t>
      </w:r>
    </w:p>
    <w:tbl>
      <w:tblPr>
        <w:tblStyle w:val="TableGrid"/>
        <w:tblW w:w="8319" w:type="dxa"/>
        <w:tblInd w:w="720" w:type="dxa"/>
        <w:tblLayout w:type="fixed"/>
        <w:tblLook w:val="04A0" w:firstRow="1" w:lastRow="0" w:firstColumn="1" w:lastColumn="0" w:noHBand="0" w:noVBand="1"/>
      </w:tblPr>
      <w:tblGrid>
        <w:gridCol w:w="485"/>
        <w:gridCol w:w="1488"/>
        <w:gridCol w:w="1268"/>
        <w:gridCol w:w="1616"/>
        <w:gridCol w:w="1372"/>
        <w:gridCol w:w="956"/>
        <w:gridCol w:w="1134"/>
      </w:tblGrid>
      <w:tr w:rsidR="0067164B" w:rsidRPr="00761866" w:rsidTr="00761866">
        <w:tc>
          <w:tcPr>
            <w:tcW w:w="485" w:type="dxa"/>
            <w:vAlign w:val="center"/>
          </w:tcPr>
          <w:p w:rsidR="0067164B" w:rsidRPr="00761866" w:rsidRDefault="0067164B" w:rsidP="006A5BD2">
            <w:pPr>
              <w:pStyle w:val="ListParagraph"/>
              <w:ind w:left="0"/>
              <w:jc w:val="center"/>
              <w:rPr>
                <w:rFonts w:ascii="Times New Roman" w:hAnsi="Times New Roman"/>
                <w:b/>
                <w:color w:val="000000" w:themeColor="text1"/>
                <w:lang w:val="en-ID"/>
              </w:rPr>
            </w:pPr>
            <w:r w:rsidRPr="00761866">
              <w:rPr>
                <w:rFonts w:ascii="Times New Roman" w:hAnsi="Times New Roman"/>
                <w:b/>
                <w:color w:val="000000" w:themeColor="text1"/>
                <w:lang w:val="en-ID"/>
              </w:rPr>
              <w:t>No</w:t>
            </w:r>
          </w:p>
        </w:tc>
        <w:tc>
          <w:tcPr>
            <w:tcW w:w="1488" w:type="dxa"/>
            <w:vAlign w:val="center"/>
          </w:tcPr>
          <w:p w:rsidR="0067164B" w:rsidRPr="00761866" w:rsidRDefault="0067164B" w:rsidP="006A5BD2">
            <w:pPr>
              <w:pStyle w:val="ListParagraph"/>
              <w:ind w:left="0"/>
              <w:jc w:val="center"/>
              <w:rPr>
                <w:rFonts w:ascii="Times New Roman" w:hAnsi="Times New Roman"/>
                <w:b/>
                <w:color w:val="000000" w:themeColor="text1"/>
                <w:lang w:val="en-ID"/>
              </w:rPr>
            </w:pPr>
            <w:r w:rsidRPr="00761866">
              <w:rPr>
                <w:rFonts w:ascii="Times New Roman" w:hAnsi="Times New Roman"/>
                <w:b/>
                <w:color w:val="000000" w:themeColor="text1"/>
                <w:lang w:val="en-ID"/>
              </w:rPr>
              <w:t>Hari/Tanggal</w:t>
            </w:r>
          </w:p>
        </w:tc>
        <w:tc>
          <w:tcPr>
            <w:tcW w:w="1268" w:type="dxa"/>
            <w:vAlign w:val="center"/>
          </w:tcPr>
          <w:p w:rsidR="0067164B" w:rsidRPr="00761866" w:rsidRDefault="0067164B" w:rsidP="006A5BD2">
            <w:pPr>
              <w:pStyle w:val="ListParagraph"/>
              <w:ind w:left="0"/>
              <w:jc w:val="center"/>
              <w:rPr>
                <w:rFonts w:ascii="Times New Roman" w:hAnsi="Times New Roman"/>
                <w:b/>
                <w:color w:val="000000" w:themeColor="text1"/>
                <w:lang w:val="en-ID"/>
              </w:rPr>
            </w:pPr>
            <w:r w:rsidRPr="00761866">
              <w:rPr>
                <w:rFonts w:ascii="Times New Roman" w:hAnsi="Times New Roman"/>
                <w:b/>
                <w:color w:val="000000" w:themeColor="text1"/>
                <w:lang w:val="en-ID"/>
              </w:rPr>
              <w:t>Masalah Yang Ditemukan</w:t>
            </w:r>
          </w:p>
        </w:tc>
        <w:tc>
          <w:tcPr>
            <w:tcW w:w="1616" w:type="dxa"/>
            <w:vAlign w:val="center"/>
          </w:tcPr>
          <w:p w:rsidR="0067164B" w:rsidRPr="00761866" w:rsidRDefault="0067164B" w:rsidP="006A5BD2">
            <w:pPr>
              <w:pStyle w:val="ListParagraph"/>
              <w:ind w:left="0"/>
              <w:jc w:val="center"/>
              <w:rPr>
                <w:rFonts w:ascii="Times New Roman" w:hAnsi="Times New Roman"/>
                <w:b/>
                <w:color w:val="000000" w:themeColor="text1"/>
                <w:lang w:val="en-ID"/>
              </w:rPr>
            </w:pPr>
            <w:r w:rsidRPr="00761866">
              <w:rPr>
                <w:rFonts w:ascii="Times New Roman" w:hAnsi="Times New Roman"/>
                <w:b/>
                <w:color w:val="000000" w:themeColor="text1"/>
                <w:lang w:val="en-ID"/>
              </w:rPr>
              <w:t>Alternatif Pemecahan Masalah yang disepakati</w:t>
            </w:r>
          </w:p>
        </w:tc>
        <w:tc>
          <w:tcPr>
            <w:tcW w:w="1372" w:type="dxa"/>
            <w:vAlign w:val="center"/>
          </w:tcPr>
          <w:p w:rsidR="0067164B" w:rsidRPr="00761866" w:rsidRDefault="0067164B" w:rsidP="006A5BD2">
            <w:pPr>
              <w:pStyle w:val="ListParagraph"/>
              <w:ind w:left="0"/>
              <w:jc w:val="center"/>
              <w:rPr>
                <w:rFonts w:ascii="Times New Roman" w:hAnsi="Times New Roman"/>
                <w:b/>
                <w:color w:val="000000" w:themeColor="text1"/>
                <w:lang w:val="en-ID"/>
              </w:rPr>
            </w:pPr>
            <w:r w:rsidRPr="00761866">
              <w:rPr>
                <w:rFonts w:ascii="Times New Roman" w:hAnsi="Times New Roman"/>
                <w:b/>
                <w:color w:val="000000" w:themeColor="text1"/>
                <w:lang w:val="en-ID"/>
              </w:rPr>
              <w:t>Tujuan/</w:t>
            </w:r>
          </w:p>
          <w:p w:rsidR="0067164B" w:rsidRPr="00761866" w:rsidRDefault="0067164B" w:rsidP="006A5BD2">
            <w:pPr>
              <w:pStyle w:val="ListParagraph"/>
              <w:ind w:left="0"/>
              <w:jc w:val="center"/>
              <w:rPr>
                <w:rFonts w:ascii="Times New Roman" w:hAnsi="Times New Roman"/>
                <w:b/>
                <w:color w:val="000000" w:themeColor="text1"/>
                <w:lang w:val="en-ID"/>
              </w:rPr>
            </w:pPr>
            <w:r w:rsidRPr="00761866">
              <w:rPr>
                <w:rFonts w:ascii="Times New Roman" w:hAnsi="Times New Roman"/>
                <w:b/>
                <w:color w:val="000000" w:themeColor="text1"/>
                <w:lang w:val="en-ID"/>
              </w:rPr>
              <w:t>Sasaran</w:t>
            </w:r>
          </w:p>
        </w:tc>
        <w:tc>
          <w:tcPr>
            <w:tcW w:w="956" w:type="dxa"/>
            <w:vAlign w:val="center"/>
          </w:tcPr>
          <w:p w:rsidR="0067164B" w:rsidRPr="00761866" w:rsidRDefault="0067164B" w:rsidP="006A5BD2">
            <w:pPr>
              <w:pStyle w:val="ListParagraph"/>
              <w:ind w:left="0"/>
              <w:jc w:val="center"/>
              <w:rPr>
                <w:rFonts w:ascii="Times New Roman" w:hAnsi="Times New Roman"/>
                <w:b/>
                <w:color w:val="000000" w:themeColor="text1"/>
                <w:lang w:val="en-ID"/>
              </w:rPr>
            </w:pPr>
            <w:r w:rsidRPr="00761866">
              <w:rPr>
                <w:rFonts w:ascii="Times New Roman" w:hAnsi="Times New Roman"/>
                <w:b/>
                <w:color w:val="000000" w:themeColor="text1"/>
                <w:lang w:val="en-ID"/>
              </w:rPr>
              <w:t>Rencana</w:t>
            </w:r>
          </w:p>
          <w:p w:rsidR="0067164B" w:rsidRPr="00761866" w:rsidRDefault="0067164B" w:rsidP="006A5BD2">
            <w:pPr>
              <w:pStyle w:val="ListParagraph"/>
              <w:ind w:left="0"/>
              <w:jc w:val="center"/>
              <w:rPr>
                <w:rFonts w:ascii="Times New Roman" w:hAnsi="Times New Roman"/>
                <w:b/>
                <w:color w:val="000000" w:themeColor="text1"/>
                <w:lang w:val="en-ID"/>
              </w:rPr>
            </w:pPr>
            <w:r w:rsidRPr="00761866">
              <w:rPr>
                <w:rFonts w:ascii="Times New Roman" w:hAnsi="Times New Roman"/>
                <w:b/>
                <w:color w:val="000000" w:themeColor="text1"/>
                <w:lang w:val="en-ID"/>
              </w:rPr>
              <w:t>Tempat/tgl Pelaksanaan</w:t>
            </w:r>
          </w:p>
        </w:tc>
        <w:tc>
          <w:tcPr>
            <w:tcW w:w="1134" w:type="dxa"/>
          </w:tcPr>
          <w:p w:rsidR="0067164B" w:rsidRPr="00761866" w:rsidRDefault="0067164B" w:rsidP="006A5BD2">
            <w:pPr>
              <w:pStyle w:val="ListParagraph"/>
              <w:ind w:left="0"/>
              <w:jc w:val="center"/>
              <w:rPr>
                <w:rFonts w:ascii="Times New Roman" w:hAnsi="Times New Roman"/>
                <w:b/>
                <w:color w:val="000000" w:themeColor="text1"/>
                <w:lang w:val="en-ID"/>
              </w:rPr>
            </w:pPr>
            <w:r w:rsidRPr="00761866">
              <w:rPr>
                <w:rFonts w:ascii="Times New Roman" w:hAnsi="Times New Roman"/>
                <w:b/>
                <w:color w:val="000000" w:themeColor="text1"/>
                <w:lang w:val="en-ID"/>
              </w:rPr>
              <w:t>PJ</w:t>
            </w:r>
          </w:p>
        </w:tc>
      </w:tr>
      <w:tr w:rsidR="0067164B" w:rsidRPr="00761866" w:rsidTr="00761866">
        <w:tc>
          <w:tcPr>
            <w:tcW w:w="485"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1</w:t>
            </w:r>
          </w:p>
        </w:tc>
        <w:tc>
          <w:tcPr>
            <w:tcW w:w="1488"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Kamis, 11 Juli 2019 (pukul 10:00 WIB)</w:t>
            </w:r>
          </w:p>
        </w:tc>
        <w:tc>
          <w:tcPr>
            <w:tcW w:w="1268" w:type="dxa"/>
          </w:tcPr>
          <w:p w:rsidR="0067164B" w:rsidRPr="00761866" w:rsidRDefault="0067164B" w:rsidP="006A5BD2">
            <w:pPr>
              <w:pStyle w:val="ListParagraph"/>
              <w:ind w:left="0"/>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Jumlah bumil bulan Juli 2019 sebanyak 17 orang. 15 ibu hamil memiliki risiko terjadi pre eklamsia</w:t>
            </w:r>
          </w:p>
        </w:tc>
        <w:tc>
          <w:tcPr>
            <w:tcW w:w="161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Pemeriksaan kehamilan dan Penyuluhan tentang pre eklamsia pada ibu dan keluarga</w:t>
            </w:r>
          </w:p>
        </w:tc>
        <w:tc>
          <w:tcPr>
            <w:tcW w:w="1372"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Memantau kondisi kehamilan</w:t>
            </w:r>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Meningkatkan pemahaman ibu hamil dan keluarga tentang pre eklamsia.</w:t>
            </w:r>
          </w:p>
          <w:p w:rsidR="0067164B" w:rsidRPr="00761866" w:rsidRDefault="0067164B" w:rsidP="006A5BD2">
            <w:pPr>
              <w:pStyle w:val="ListParagraph"/>
              <w:ind w:left="0"/>
              <w:jc w:val="both"/>
              <w:rPr>
                <w:rFonts w:ascii="Times New Roman" w:hAnsi="Times New Roman"/>
                <w:color w:val="000000" w:themeColor="text1"/>
                <w:sz w:val="20"/>
                <w:szCs w:val="20"/>
                <w:lang w:val="en-ID"/>
              </w:rPr>
            </w:pPr>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17 ibu hamil</w:t>
            </w:r>
          </w:p>
        </w:tc>
        <w:tc>
          <w:tcPr>
            <w:tcW w:w="95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Polindes Desa Muneng</w:t>
            </w:r>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Tgl 15 Juli 2019</w:t>
            </w:r>
          </w:p>
        </w:tc>
        <w:tc>
          <w:tcPr>
            <w:tcW w:w="1134"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Bidan wilayah,kader kesehatan dibantu Stikes KH</w:t>
            </w:r>
          </w:p>
        </w:tc>
      </w:tr>
      <w:tr w:rsidR="0067164B" w:rsidRPr="00761866" w:rsidTr="00761866">
        <w:tc>
          <w:tcPr>
            <w:tcW w:w="485"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2</w:t>
            </w:r>
          </w:p>
        </w:tc>
        <w:tc>
          <w:tcPr>
            <w:tcW w:w="1488"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p>
        </w:tc>
        <w:tc>
          <w:tcPr>
            <w:tcW w:w="1268"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p>
        </w:tc>
        <w:tc>
          <w:tcPr>
            <w:tcW w:w="161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Pemeriksaan golongan darah calon pendonor atau pendamping persalinan</w:t>
            </w:r>
          </w:p>
        </w:tc>
        <w:tc>
          <w:tcPr>
            <w:tcW w:w="1372"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Meyiapkan calon pendamping dan pendonor jika sewaktu-waktu dibutuhkan</w:t>
            </w:r>
            <w:proofErr w:type="gramStart"/>
            <w:r w:rsidRPr="00761866">
              <w:rPr>
                <w:rFonts w:ascii="Times New Roman" w:hAnsi="Times New Roman"/>
                <w:color w:val="000000" w:themeColor="text1"/>
                <w:sz w:val="20"/>
                <w:szCs w:val="20"/>
                <w:lang w:val="en-ID"/>
              </w:rPr>
              <w:t>./</w:t>
            </w:r>
            <w:proofErr w:type="gramEnd"/>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34orang anggota keluarga ibu hamil.</w:t>
            </w:r>
          </w:p>
        </w:tc>
        <w:tc>
          <w:tcPr>
            <w:tcW w:w="95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Polindes Desa Muneng</w:t>
            </w:r>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Tgl 15 Juli 2019</w:t>
            </w:r>
          </w:p>
        </w:tc>
        <w:tc>
          <w:tcPr>
            <w:tcW w:w="1134"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Bidan wilayah,kader kesehatan dibantu Stikes KH</w:t>
            </w:r>
          </w:p>
        </w:tc>
      </w:tr>
      <w:tr w:rsidR="0067164B" w:rsidRPr="00761866" w:rsidTr="00761866">
        <w:tc>
          <w:tcPr>
            <w:tcW w:w="485"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3</w:t>
            </w:r>
          </w:p>
        </w:tc>
        <w:tc>
          <w:tcPr>
            <w:tcW w:w="1488"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p>
        </w:tc>
        <w:tc>
          <w:tcPr>
            <w:tcW w:w="1268"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p>
        </w:tc>
        <w:tc>
          <w:tcPr>
            <w:tcW w:w="161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Penyediaan ambulan desa </w:t>
            </w:r>
          </w:p>
        </w:tc>
        <w:tc>
          <w:tcPr>
            <w:tcW w:w="1372"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Menyiapkan kendaraan yang sewaktu-waktu dibutuhkan untuk rujukan. / </w:t>
            </w:r>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Warga desa yang  memiliki kendaraan dan bersedia 5 orang</w:t>
            </w:r>
          </w:p>
        </w:tc>
        <w:tc>
          <w:tcPr>
            <w:tcW w:w="95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Balai Desa Muneng </w:t>
            </w:r>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Tgl 12 Juli 2019</w:t>
            </w:r>
          </w:p>
        </w:tc>
        <w:tc>
          <w:tcPr>
            <w:tcW w:w="1134"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Kepala desa, Bidan Desa,  dibantu Stikes Karya Husada</w:t>
            </w:r>
          </w:p>
        </w:tc>
      </w:tr>
      <w:tr w:rsidR="0067164B" w:rsidRPr="00761866" w:rsidTr="00761866">
        <w:tc>
          <w:tcPr>
            <w:tcW w:w="485"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4</w:t>
            </w:r>
          </w:p>
        </w:tc>
        <w:tc>
          <w:tcPr>
            <w:tcW w:w="1488"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p>
        </w:tc>
        <w:tc>
          <w:tcPr>
            <w:tcW w:w="1268"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p>
        </w:tc>
        <w:tc>
          <w:tcPr>
            <w:tcW w:w="161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Pelatihan kader tentang cara deteksi risiko tinggi  pre eklamsi</w:t>
            </w:r>
          </w:p>
        </w:tc>
        <w:tc>
          <w:tcPr>
            <w:tcW w:w="1372"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Memberikan pengetahuan dan ketrampilan pada kader </w:t>
            </w:r>
            <w:r w:rsidRPr="00761866">
              <w:rPr>
                <w:rFonts w:ascii="Times New Roman" w:hAnsi="Times New Roman"/>
                <w:color w:val="000000" w:themeColor="text1"/>
                <w:sz w:val="20"/>
                <w:szCs w:val="20"/>
                <w:lang w:val="en-ID"/>
              </w:rPr>
              <w:lastRenderedPageBreak/>
              <w:t>tentang deteksi dini kasus pre eklamsia</w:t>
            </w:r>
            <w:proofErr w:type="gramStart"/>
            <w:r w:rsidRPr="00761866">
              <w:rPr>
                <w:rFonts w:ascii="Times New Roman" w:hAnsi="Times New Roman"/>
                <w:color w:val="000000" w:themeColor="text1"/>
                <w:sz w:val="20"/>
                <w:szCs w:val="20"/>
                <w:lang w:val="en-ID"/>
              </w:rPr>
              <w:t>./</w:t>
            </w:r>
            <w:proofErr w:type="gramEnd"/>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33 kader kesehatan</w:t>
            </w:r>
          </w:p>
        </w:tc>
        <w:tc>
          <w:tcPr>
            <w:tcW w:w="95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lastRenderedPageBreak/>
              <w:t xml:space="preserve">Selasa, 16 Juli 2019 (pukul 09:30 </w:t>
            </w:r>
            <w:r w:rsidRPr="00761866">
              <w:rPr>
                <w:rFonts w:ascii="Times New Roman" w:hAnsi="Times New Roman"/>
                <w:color w:val="000000" w:themeColor="text1"/>
                <w:sz w:val="20"/>
                <w:szCs w:val="20"/>
                <w:lang w:val="en-ID"/>
              </w:rPr>
              <w:lastRenderedPageBreak/>
              <w:t>WIB)</w:t>
            </w:r>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Balai Desa Muneng</w:t>
            </w:r>
          </w:p>
        </w:tc>
        <w:tc>
          <w:tcPr>
            <w:tcW w:w="1134"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lastRenderedPageBreak/>
              <w:t>Stikes KH ,Bidan Wilayah</w:t>
            </w:r>
          </w:p>
        </w:tc>
      </w:tr>
      <w:tr w:rsidR="0067164B" w:rsidRPr="00761866" w:rsidTr="00761866">
        <w:tc>
          <w:tcPr>
            <w:tcW w:w="485"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lastRenderedPageBreak/>
              <w:t>5</w:t>
            </w:r>
          </w:p>
        </w:tc>
        <w:tc>
          <w:tcPr>
            <w:tcW w:w="1488"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p>
        </w:tc>
        <w:tc>
          <w:tcPr>
            <w:tcW w:w="1268"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p>
        </w:tc>
        <w:tc>
          <w:tcPr>
            <w:tcW w:w="161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Penandatanganan komitmen bersama untuk gerakan cegah pre eklamsi</w:t>
            </w:r>
          </w:p>
        </w:tc>
        <w:tc>
          <w:tcPr>
            <w:tcW w:w="1372"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Seluruh peserta yang hadir di MMD</w:t>
            </w:r>
          </w:p>
        </w:tc>
        <w:tc>
          <w:tcPr>
            <w:tcW w:w="956"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Balai Desa Muneng</w:t>
            </w:r>
          </w:p>
        </w:tc>
        <w:tc>
          <w:tcPr>
            <w:tcW w:w="1134" w:type="dxa"/>
          </w:tcPr>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Puskesmas Purwoasri,</w:t>
            </w:r>
          </w:p>
          <w:p w:rsidR="0067164B" w:rsidRPr="00761866" w:rsidRDefault="0067164B"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Kepala Desa, Stikes KH</w:t>
            </w:r>
          </w:p>
        </w:tc>
      </w:tr>
    </w:tbl>
    <w:p w:rsidR="0043438A" w:rsidRPr="00761866" w:rsidRDefault="0043438A" w:rsidP="0067164B">
      <w:pPr>
        <w:tabs>
          <w:tab w:val="left" w:pos="426"/>
        </w:tabs>
        <w:spacing w:after="0" w:line="240" w:lineRule="auto"/>
        <w:jc w:val="both"/>
        <w:rPr>
          <w:rFonts w:ascii="Times New Roman" w:hAnsi="Times New Roman"/>
          <w:sz w:val="20"/>
          <w:szCs w:val="20"/>
        </w:rPr>
      </w:pPr>
    </w:p>
    <w:p w:rsidR="0043438A" w:rsidRPr="00761866" w:rsidRDefault="0043438A" w:rsidP="00761866">
      <w:pPr>
        <w:tabs>
          <w:tab w:val="left" w:pos="709"/>
        </w:tabs>
        <w:spacing w:after="0" w:line="240" w:lineRule="auto"/>
        <w:jc w:val="both"/>
        <w:rPr>
          <w:rFonts w:ascii="Times New Roman" w:hAnsi="Times New Roman"/>
          <w:b/>
        </w:rPr>
      </w:pPr>
    </w:p>
    <w:p w:rsidR="00761866" w:rsidRPr="00761866" w:rsidRDefault="0043438A" w:rsidP="00761866">
      <w:pPr>
        <w:tabs>
          <w:tab w:val="left" w:pos="426"/>
        </w:tabs>
        <w:spacing w:after="0" w:line="240" w:lineRule="auto"/>
        <w:jc w:val="both"/>
        <w:rPr>
          <w:rFonts w:ascii="Times New Roman" w:hAnsi="Times New Roman"/>
          <w:b/>
          <w:color w:val="000000" w:themeColor="text1"/>
          <w:lang w:val="en-ID"/>
        </w:rPr>
      </w:pPr>
      <w:r w:rsidRPr="003826F1">
        <w:rPr>
          <w:rFonts w:ascii="Times New Roman" w:hAnsi="Times New Roman"/>
        </w:rPr>
        <w:tab/>
      </w:r>
      <w:proofErr w:type="gramStart"/>
      <w:r w:rsidR="00761866" w:rsidRPr="00761866">
        <w:rPr>
          <w:rFonts w:ascii="Times New Roman" w:hAnsi="Times New Roman"/>
          <w:b/>
          <w:color w:val="000000" w:themeColor="text1"/>
          <w:lang w:val="en-ID"/>
        </w:rPr>
        <w:t>Tabel 2</w:t>
      </w:r>
      <w:r w:rsidR="00761866" w:rsidRPr="00761866">
        <w:rPr>
          <w:rFonts w:ascii="Times New Roman" w:hAnsi="Times New Roman"/>
          <w:b/>
          <w:color w:val="000000" w:themeColor="text1"/>
        </w:rPr>
        <w:t>.</w:t>
      </w:r>
      <w:proofErr w:type="gramEnd"/>
      <w:r w:rsidR="00761866" w:rsidRPr="00761866">
        <w:rPr>
          <w:rFonts w:ascii="Times New Roman" w:hAnsi="Times New Roman"/>
          <w:b/>
          <w:color w:val="000000" w:themeColor="text1"/>
          <w:lang w:val="en-ID"/>
        </w:rPr>
        <w:t xml:space="preserve"> Implementasi Kesepakatan MMD</w:t>
      </w:r>
    </w:p>
    <w:tbl>
      <w:tblPr>
        <w:tblStyle w:val="TableGrid"/>
        <w:tblW w:w="8035" w:type="dxa"/>
        <w:tblInd w:w="720" w:type="dxa"/>
        <w:tblLayout w:type="fixed"/>
        <w:tblLook w:val="04A0" w:firstRow="1" w:lastRow="0" w:firstColumn="1" w:lastColumn="0" w:noHBand="0" w:noVBand="1"/>
      </w:tblPr>
      <w:tblGrid>
        <w:gridCol w:w="558"/>
        <w:gridCol w:w="1524"/>
        <w:gridCol w:w="1275"/>
        <w:gridCol w:w="2061"/>
        <w:gridCol w:w="1200"/>
        <w:gridCol w:w="1417"/>
      </w:tblGrid>
      <w:tr w:rsidR="00761866" w:rsidRPr="00761866" w:rsidTr="00761866">
        <w:tc>
          <w:tcPr>
            <w:tcW w:w="558" w:type="dxa"/>
          </w:tcPr>
          <w:p w:rsidR="00761866" w:rsidRPr="00761866" w:rsidRDefault="00761866" w:rsidP="006A5BD2">
            <w:pPr>
              <w:pStyle w:val="ListParagraph"/>
              <w:ind w:left="0"/>
              <w:jc w:val="both"/>
              <w:rPr>
                <w:rFonts w:ascii="Times New Roman" w:hAnsi="Times New Roman"/>
                <w:b/>
                <w:color w:val="000000" w:themeColor="text1"/>
                <w:lang w:val="en-ID"/>
              </w:rPr>
            </w:pPr>
            <w:r w:rsidRPr="00761866">
              <w:rPr>
                <w:rFonts w:ascii="Times New Roman" w:hAnsi="Times New Roman"/>
                <w:b/>
                <w:color w:val="000000" w:themeColor="text1"/>
                <w:lang w:val="en-ID"/>
              </w:rPr>
              <w:t>No</w:t>
            </w:r>
          </w:p>
        </w:tc>
        <w:tc>
          <w:tcPr>
            <w:tcW w:w="1524" w:type="dxa"/>
          </w:tcPr>
          <w:p w:rsidR="00761866" w:rsidRPr="00761866" w:rsidRDefault="00761866" w:rsidP="006A5BD2">
            <w:pPr>
              <w:pStyle w:val="ListParagraph"/>
              <w:ind w:left="0"/>
              <w:jc w:val="both"/>
              <w:rPr>
                <w:rFonts w:ascii="Times New Roman" w:hAnsi="Times New Roman"/>
                <w:b/>
                <w:color w:val="000000" w:themeColor="text1"/>
                <w:lang w:val="en-ID"/>
              </w:rPr>
            </w:pPr>
            <w:r w:rsidRPr="00761866">
              <w:rPr>
                <w:rFonts w:ascii="Times New Roman" w:hAnsi="Times New Roman"/>
                <w:b/>
                <w:color w:val="000000" w:themeColor="text1"/>
                <w:lang w:val="en-ID"/>
              </w:rPr>
              <w:t>Tempat/Hari/</w:t>
            </w:r>
          </w:p>
          <w:p w:rsidR="00761866" w:rsidRPr="00761866" w:rsidRDefault="00761866" w:rsidP="006A5BD2">
            <w:pPr>
              <w:pStyle w:val="ListParagraph"/>
              <w:ind w:left="0"/>
              <w:jc w:val="both"/>
              <w:rPr>
                <w:rFonts w:ascii="Times New Roman" w:hAnsi="Times New Roman"/>
                <w:b/>
                <w:color w:val="000000" w:themeColor="text1"/>
                <w:lang w:val="en-ID"/>
              </w:rPr>
            </w:pPr>
            <w:r w:rsidRPr="00761866">
              <w:rPr>
                <w:rFonts w:ascii="Times New Roman" w:hAnsi="Times New Roman"/>
                <w:b/>
                <w:color w:val="000000" w:themeColor="text1"/>
                <w:lang w:val="en-ID"/>
              </w:rPr>
              <w:t xml:space="preserve">tgl </w:t>
            </w:r>
          </w:p>
        </w:tc>
        <w:tc>
          <w:tcPr>
            <w:tcW w:w="1275" w:type="dxa"/>
          </w:tcPr>
          <w:p w:rsidR="00761866" w:rsidRPr="00761866" w:rsidRDefault="00761866" w:rsidP="006A5BD2">
            <w:pPr>
              <w:pStyle w:val="ListParagraph"/>
              <w:ind w:left="0"/>
              <w:jc w:val="both"/>
              <w:rPr>
                <w:rFonts w:ascii="Times New Roman" w:hAnsi="Times New Roman"/>
                <w:b/>
                <w:color w:val="000000" w:themeColor="text1"/>
                <w:lang w:val="en-ID"/>
              </w:rPr>
            </w:pPr>
            <w:r w:rsidRPr="00761866">
              <w:rPr>
                <w:rFonts w:ascii="Times New Roman" w:hAnsi="Times New Roman"/>
                <w:b/>
                <w:color w:val="000000" w:themeColor="text1"/>
                <w:lang w:val="en-ID"/>
              </w:rPr>
              <w:t xml:space="preserve">Kegiatan </w:t>
            </w:r>
          </w:p>
        </w:tc>
        <w:tc>
          <w:tcPr>
            <w:tcW w:w="2061" w:type="dxa"/>
          </w:tcPr>
          <w:p w:rsidR="00761866" w:rsidRPr="00761866" w:rsidRDefault="00761866" w:rsidP="006A5BD2">
            <w:pPr>
              <w:pStyle w:val="ListParagraph"/>
              <w:ind w:left="0"/>
              <w:jc w:val="both"/>
              <w:rPr>
                <w:rFonts w:ascii="Times New Roman" w:hAnsi="Times New Roman"/>
                <w:b/>
                <w:color w:val="000000" w:themeColor="text1"/>
                <w:lang w:val="en-ID"/>
              </w:rPr>
            </w:pPr>
            <w:r w:rsidRPr="00761866">
              <w:rPr>
                <w:rFonts w:ascii="Times New Roman" w:hAnsi="Times New Roman"/>
                <w:b/>
                <w:color w:val="000000" w:themeColor="text1"/>
                <w:lang w:val="en-ID"/>
              </w:rPr>
              <w:t>Faktor penunjuang</w:t>
            </w:r>
          </w:p>
        </w:tc>
        <w:tc>
          <w:tcPr>
            <w:tcW w:w="1200" w:type="dxa"/>
          </w:tcPr>
          <w:p w:rsidR="00761866" w:rsidRPr="00761866" w:rsidRDefault="00761866" w:rsidP="006A5BD2">
            <w:pPr>
              <w:pStyle w:val="ListParagraph"/>
              <w:ind w:left="0"/>
              <w:jc w:val="both"/>
              <w:rPr>
                <w:rFonts w:ascii="Times New Roman" w:hAnsi="Times New Roman"/>
                <w:b/>
                <w:color w:val="000000" w:themeColor="text1"/>
                <w:lang w:val="en-ID"/>
              </w:rPr>
            </w:pPr>
            <w:r w:rsidRPr="00761866">
              <w:rPr>
                <w:rFonts w:ascii="Times New Roman" w:hAnsi="Times New Roman"/>
                <w:b/>
                <w:color w:val="000000" w:themeColor="text1"/>
                <w:lang w:val="en-ID"/>
              </w:rPr>
              <w:t>Faktor penghambat</w:t>
            </w:r>
          </w:p>
        </w:tc>
        <w:tc>
          <w:tcPr>
            <w:tcW w:w="1417" w:type="dxa"/>
          </w:tcPr>
          <w:p w:rsidR="00761866" w:rsidRPr="00761866" w:rsidRDefault="00761866" w:rsidP="006A5BD2">
            <w:pPr>
              <w:pStyle w:val="ListParagraph"/>
              <w:ind w:left="0"/>
              <w:jc w:val="both"/>
              <w:rPr>
                <w:rFonts w:ascii="Times New Roman" w:hAnsi="Times New Roman"/>
                <w:b/>
                <w:color w:val="000000" w:themeColor="text1"/>
                <w:lang w:val="en-ID"/>
              </w:rPr>
            </w:pPr>
            <w:r w:rsidRPr="00761866">
              <w:rPr>
                <w:rFonts w:ascii="Times New Roman" w:hAnsi="Times New Roman"/>
                <w:b/>
                <w:color w:val="000000" w:themeColor="text1"/>
                <w:lang w:val="en-ID"/>
              </w:rPr>
              <w:t>Hasil Kegitaan</w:t>
            </w:r>
          </w:p>
        </w:tc>
      </w:tr>
      <w:tr w:rsidR="00761866" w:rsidRPr="00A11B42" w:rsidTr="00761866">
        <w:tc>
          <w:tcPr>
            <w:tcW w:w="558"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1</w:t>
            </w:r>
          </w:p>
        </w:tc>
        <w:tc>
          <w:tcPr>
            <w:tcW w:w="1524"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Balai Desa Muneng </w:t>
            </w:r>
          </w:p>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Tgl 12 Juli 2019</w:t>
            </w:r>
          </w:p>
        </w:tc>
        <w:tc>
          <w:tcPr>
            <w:tcW w:w="1275"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Musyawarah untuk penyediaan mobil siaga desa.</w:t>
            </w:r>
          </w:p>
          <w:p w:rsidR="00761866" w:rsidRPr="00761866" w:rsidRDefault="00761866" w:rsidP="006A5BD2">
            <w:pPr>
              <w:pStyle w:val="ListParagraph"/>
              <w:ind w:left="0"/>
              <w:jc w:val="both"/>
              <w:rPr>
                <w:rFonts w:ascii="Times New Roman" w:hAnsi="Times New Roman"/>
                <w:color w:val="000000" w:themeColor="text1"/>
                <w:sz w:val="20"/>
                <w:szCs w:val="20"/>
                <w:lang w:val="en-ID"/>
              </w:rPr>
            </w:pPr>
          </w:p>
        </w:tc>
        <w:tc>
          <w:tcPr>
            <w:tcW w:w="2061"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Warga desa yang diidentifikasi untuk diminta mobilnya jadi mobil siaga rujukan berkenan hadir dan bersedia mobilnya dijadikan mobil siaga.</w:t>
            </w:r>
          </w:p>
          <w:p w:rsidR="00761866" w:rsidRPr="00761866" w:rsidRDefault="00761866" w:rsidP="006A5BD2">
            <w:pPr>
              <w:pStyle w:val="ListParagraph"/>
              <w:ind w:left="0"/>
              <w:jc w:val="both"/>
              <w:rPr>
                <w:rFonts w:ascii="Times New Roman" w:hAnsi="Times New Roman"/>
                <w:color w:val="000000" w:themeColor="text1"/>
                <w:sz w:val="20"/>
                <w:szCs w:val="20"/>
                <w:lang w:val="en-ID"/>
              </w:rPr>
            </w:pPr>
          </w:p>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Kepala desa dan Kepala dusun berkenan hadir untuk memimpin musyawarah serta menyediakan balai desa sebagai tempat</w:t>
            </w:r>
          </w:p>
        </w:tc>
        <w:tc>
          <w:tcPr>
            <w:tcW w:w="1200"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Beberapa warga yang diundang datangnya terlambat sehingga acara yang semula dijadual jam 9.00 jam 11.00 baru bisa dimulai.</w:t>
            </w:r>
          </w:p>
        </w:tc>
        <w:tc>
          <w:tcPr>
            <w:tcW w:w="1417"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Disepakati untuk masing-masing dusun ada 1 mobil siaga, sehingga ada 5 mobil siaga yaitu di dusun Muneng Kulon, Muneng Wetan, Banaran, Sengon dan Nglongge.</w:t>
            </w:r>
          </w:p>
          <w:p w:rsidR="00761866" w:rsidRPr="00761866" w:rsidRDefault="00761866" w:rsidP="006A5BD2">
            <w:pPr>
              <w:pStyle w:val="ListParagraph"/>
              <w:ind w:left="0"/>
              <w:jc w:val="both"/>
              <w:rPr>
                <w:rFonts w:ascii="Times New Roman" w:hAnsi="Times New Roman"/>
                <w:b/>
                <w:color w:val="000000" w:themeColor="text1"/>
                <w:sz w:val="20"/>
                <w:szCs w:val="20"/>
                <w:lang w:val="en-ID"/>
              </w:rPr>
            </w:pPr>
            <w:r w:rsidRPr="00761866">
              <w:rPr>
                <w:rFonts w:ascii="Times New Roman" w:hAnsi="Times New Roman"/>
                <w:color w:val="000000" w:themeColor="text1"/>
                <w:sz w:val="20"/>
                <w:szCs w:val="20"/>
                <w:lang w:val="en-ID"/>
              </w:rPr>
              <w:t>Besar tarif untuk sewa ke Pare atau Kediri Rp.250.000</w:t>
            </w:r>
          </w:p>
        </w:tc>
      </w:tr>
      <w:tr w:rsidR="00761866" w:rsidRPr="00A11B42" w:rsidTr="00761866">
        <w:tc>
          <w:tcPr>
            <w:tcW w:w="558"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2</w:t>
            </w:r>
          </w:p>
        </w:tc>
        <w:tc>
          <w:tcPr>
            <w:tcW w:w="1524"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Pondok bersalin desa Muneng</w:t>
            </w:r>
          </w:p>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Tgl 15 Juli 2019</w:t>
            </w:r>
          </w:p>
        </w:tc>
        <w:tc>
          <w:tcPr>
            <w:tcW w:w="1275"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Melakukan penyuluhan tentang pre eklamsia pada kehamilan dan keluarga dan konseling  untuk perencanaan persalinan </w:t>
            </w:r>
          </w:p>
        </w:tc>
        <w:tc>
          <w:tcPr>
            <w:tcW w:w="2061"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Bidan wilayah menyediakan tempat dan bersedia menjadi narasumber</w:t>
            </w:r>
          </w:p>
        </w:tc>
        <w:tc>
          <w:tcPr>
            <w:tcW w:w="1200"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p>
        </w:tc>
        <w:tc>
          <w:tcPr>
            <w:tcW w:w="1417"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25 orang ibu hamil hadir semua</w:t>
            </w:r>
          </w:p>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Evaluasi tentang tingkat pemahaman ibu hamil dan keluarga 80% baik</w:t>
            </w:r>
          </w:p>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20% cukup.</w:t>
            </w:r>
          </w:p>
          <w:p w:rsidR="00761866" w:rsidRPr="00761866" w:rsidRDefault="00761866" w:rsidP="006A5BD2">
            <w:pPr>
              <w:pStyle w:val="ListParagraph"/>
              <w:ind w:left="0"/>
              <w:jc w:val="both"/>
              <w:rPr>
                <w:rFonts w:ascii="Times New Roman" w:hAnsi="Times New Roman"/>
                <w:color w:val="000000" w:themeColor="text1"/>
                <w:sz w:val="20"/>
                <w:szCs w:val="20"/>
                <w:lang w:val="en-ID"/>
              </w:rPr>
            </w:pPr>
          </w:p>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Ibu hamil dan keluarga memiliki </w:t>
            </w:r>
            <w:r w:rsidRPr="00761866">
              <w:rPr>
                <w:rFonts w:ascii="Times New Roman" w:hAnsi="Times New Roman"/>
                <w:color w:val="000000" w:themeColor="text1"/>
                <w:sz w:val="20"/>
                <w:szCs w:val="20"/>
                <w:lang w:val="en-ID"/>
              </w:rPr>
              <w:lastRenderedPageBreak/>
              <w:t>program perencanaan persalinan</w:t>
            </w:r>
          </w:p>
        </w:tc>
      </w:tr>
      <w:tr w:rsidR="00761866" w:rsidRPr="00A11B42" w:rsidTr="00761866">
        <w:tc>
          <w:tcPr>
            <w:tcW w:w="558"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p>
        </w:tc>
        <w:tc>
          <w:tcPr>
            <w:tcW w:w="1524"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p>
        </w:tc>
        <w:tc>
          <w:tcPr>
            <w:tcW w:w="1275"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Melakukan pemeriksaan kehamilan dan pemeriksaan golongan darah pada 2 orang calon pendonor dari keluarga ibu hamil</w:t>
            </w:r>
          </w:p>
        </w:tc>
        <w:tc>
          <w:tcPr>
            <w:tcW w:w="2061"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 Sebagian besar  Ibu hamil yang diundang hadir didampingi keluarga yang akan menjadi pendamping persalinan</w:t>
            </w:r>
          </w:p>
        </w:tc>
        <w:tc>
          <w:tcPr>
            <w:tcW w:w="1200"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Ada ibu hamil tidak didampingi keluarga.  </w:t>
            </w:r>
          </w:p>
        </w:tc>
        <w:tc>
          <w:tcPr>
            <w:tcW w:w="1417"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Dari 34 yang diundang 30 orang yang hadir</w:t>
            </w:r>
          </w:p>
          <w:p w:rsidR="00761866" w:rsidRPr="00761866" w:rsidRDefault="00761866" w:rsidP="006A5BD2">
            <w:pPr>
              <w:pStyle w:val="ListParagraph"/>
              <w:ind w:left="0"/>
              <w:jc w:val="both"/>
              <w:rPr>
                <w:rFonts w:ascii="Times New Roman" w:hAnsi="Times New Roman"/>
                <w:color w:val="000000" w:themeColor="text1"/>
                <w:sz w:val="20"/>
                <w:szCs w:val="20"/>
                <w:lang w:val="en-ID"/>
              </w:rPr>
            </w:pPr>
          </w:p>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Golongan darah pendamping persalinan sudah teridentifikasi dan dicatat.</w:t>
            </w:r>
          </w:p>
          <w:p w:rsidR="00761866" w:rsidRPr="00761866" w:rsidRDefault="00761866" w:rsidP="006A5BD2">
            <w:pPr>
              <w:pStyle w:val="ListParagraph"/>
              <w:ind w:left="0"/>
              <w:jc w:val="both"/>
              <w:rPr>
                <w:rFonts w:ascii="Times New Roman" w:hAnsi="Times New Roman"/>
                <w:color w:val="000000" w:themeColor="text1"/>
                <w:sz w:val="20"/>
                <w:szCs w:val="20"/>
                <w:lang w:val="en-ID"/>
              </w:rPr>
            </w:pPr>
          </w:p>
          <w:p w:rsidR="00761866" w:rsidRPr="00761866" w:rsidRDefault="00761866" w:rsidP="006A5BD2">
            <w:pPr>
              <w:pStyle w:val="ListParagraph"/>
              <w:ind w:left="0"/>
              <w:jc w:val="both"/>
              <w:rPr>
                <w:rFonts w:ascii="Times New Roman" w:hAnsi="Times New Roman"/>
                <w:color w:val="000000" w:themeColor="text1"/>
                <w:sz w:val="20"/>
                <w:szCs w:val="20"/>
                <w:lang w:val="en-ID"/>
              </w:rPr>
            </w:pPr>
          </w:p>
        </w:tc>
      </w:tr>
      <w:tr w:rsidR="00761866" w:rsidRPr="00A11B42" w:rsidTr="00761866">
        <w:tc>
          <w:tcPr>
            <w:tcW w:w="558"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3</w:t>
            </w:r>
          </w:p>
        </w:tc>
        <w:tc>
          <w:tcPr>
            <w:tcW w:w="1524"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Selasa, 16 Juli 2019 (pukul 09:30 WIB)</w:t>
            </w:r>
          </w:p>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Balai Desa Muneng</w:t>
            </w:r>
          </w:p>
        </w:tc>
        <w:tc>
          <w:tcPr>
            <w:tcW w:w="1275"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Melaksanakan Pelatihan kader tentang cara deteksi risiko tinggi  pre eklamsi</w:t>
            </w:r>
          </w:p>
        </w:tc>
        <w:tc>
          <w:tcPr>
            <w:tcW w:w="2061"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Pihak desa menyedikan tempat dan sarana penunjang pelatihan. </w:t>
            </w:r>
          </w:p>
        </w:tc>
        <w:tc>
          <w:tcPr>
            <w:tcW w:w="1200"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p>
        </w:tc>
        <w:tc>
          <w:tcPr>
            <w:tcW w:w="1417" w:type="dxa"/>
          </w:tcPr>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Seluruh kader 33 orang  hadir dalam kegiatan</w:t>
            </w:r>
          </w:p>
          <w:p w:rsidR="00761866" w:rsidRPr="00761866" w:rsidRDefault="00761866" w:rsidP="006A5BD2">
            <w:pPr>
              <w:pStyle w:val="ListParagraph"/>
              <w:ind w:left="0"/>
              <w:jc w:val="both"/>
              <w:rPr>
                <w:rFonts w:ascii="Times New Roman" w:hAnsi="Times New Roman"/>
                <w:color w:val="000000" w:themeColor="text1"/>
                <w:sz w:val="20"/>
                <w:szCs w:val="20"/>
                <w:lang w:val="en-ID"/>
              </w:rPr>
            </w:pPr>
          </w:p>
          <w:p w:rsidR="00761866" w:rsidRPr="00761866" w:rsidRDefault="00761866" w:rsidP="006A5BD2">
            <w:pPr>
              <w:pStyle w:val="ListParagraph"/>
              <w:ind w:left="0"/>
              <w:jc w:val="both"/>
              <w:rPr>
                <w:rFonts w:ascii="Times New Roman" w:hAnsi="Times New Roman"/>
                <w:color w:val="000000" w:themeColor="text1"/>
                <w:sz w:val="20"/>
                <w:szCs w:val="20"/>
                <w:lang w:val="en-ID"/>
              </w:rPr>
            </w:pPr>
            <w:r w:rsidRPr="00761866">
              <w:rPr>
                <w:rFonts w:ascii="Times New Roman" w:hAnsi="Times New Roman"/>
                <w:color w:val="000000" w:themeColor="text1"/>
                <w:sz w:val="20"/>
                <w:szCs w:val="20"/>
                <w:lang w:val="en-ID"/>
              </w:rPr>
              <w:t xml:space="preserve">Tingkat pemahaman dan ketrampilan kader dalam </w:t>
            </w:r>
            <w:proofErr w:type="gramStart"/>
            <w:r w:rsidRPr="00761866">
              <w:rPr>
                <w:rFonts w:ascii="Times New Roman" w:hAnsi="Times New Roman"/>
                <w:color w:val="000000" w:themeColor="text1"/>
                <w:sz w:val="20"/>
                <w:szCs w:val="20"/>
                <w:lang w:val="en-ID"/>
              </w:rPr>
              <w:t>mendeteksi  pre</w:t>
            </w:r>
            <w:proofErr w:type="gramEnd"/>
            <w:r w:rsidRPr="00761866">
              <w:rPr>
                <w:rFonts w:ascii="Times New Roman" w:hAnsi="Times New Roman"/>
                <w:color w:val="000000" w:themeColor="text1"/>
                <w:sz w:val="20"/>
                <w:szCs w:val="20"/>
                <w:lang w:val="en-ID"/>
              </w:rPr>
              <w:t xml:space="preserve"> eklamsia meningkat.</w:t>
            </w:r>
          </w:p>
        </w:tc>
      </w:tr>
    </w:tbl>
    <w:p w:rsidR="00761866" w:rsidRPr="00761866" w:rsidRDefault="00761866" w:rsidP="00761866">
      <w:pPr>
        <w:tabs>
          <w:tab w:val="left" w:pos="426"/>
        </w:tabs>
        <w:spacing w:after="0" w:line="240" w:lineRule="auto"/>
        <w:jc w:val="both"/>
        <w:rPr>
          <w:rFonts w:ascii="Times New Roman" w:hAnsi="Times New Roman"/>
        </w:rPr>
      </w:pPr>
    </w:p>
    <w:p w:rsidR="0040410E" w:rsidRPr="00E16610" w:rsidRDefault="0043438A" w:rsidP="0040410E">
      <w:pPr>
        <w:pStyle w:val="ListParagraph"/>
        <w:jc w:val="both"/>
        <w:rPr>
          <w:rFonts w:ascii="Times New Roman" w:eastAsia="Times New Roman" w:hAnsi="Times New Roman" w:cs="Times New Roman"/>
          <w:b/>
          <w:bCs/>
          <w:lang w:val="en-US" w:eastAsia="en-ID"/>
        </w:rPr>
      </w:pPr>
      <w:r w:rsidRPr="003826F1">
        <w:rPr>
          <w:rFonts w:ascii="Times New Roman" w:hAnsi="Times New Roman"/>
        </w:rPr>
        <w:tab/>
      </w:r>
      <w:r w:rsidR="0040410E" w:rsidRPr="00E16610">
        <w:rPr>
          <w:rFonts w:ascii="Times New Roman" w:eastAsia="Times New Roman" w:hAnsi="Times New Roman" w:cs="Times New Roman"/>
          <w:b/>
          <w:bCs/>
          <w:lang w:val="en-US" w:eastAsia="en-ID"/>
        </w:rPr>
        <w:t>2.3 Pembahasan</w:t>
      </w:r>
    </w:p>
    <w:p w:rsidR="0040410E" w:rsidRPr="00E407BB" w:rsidRDefault="0040410E" w:rsidP="0040410E">
      <w:pPr>
        <w:pStyle w:val="ListParagraph"/>
        <w:jc w:val="both"/>
        <w:rPr>
          <w:rFonts w:ascii="Times New Roman" w:eastAsia="Times New Roman" w:hAnsi="Times New Roman" w:cs="Times New Roman"/>
          <w:bCs/>
          <w:lang w:val="en-US" w:eastAsia="en-ID"/>
        </w:rPr>
      </w:pPr>
      <w:r w:rsidRPr="00E407BB">
        <w:rPr>
          <w:rFonts w:ascii="Times New Roman" w:eastAsia="Times New Roman" w:hAnsi="Times New Roman" w:cs="Times New Roman"/>
          <w:bCs/>
          <w:lang w:val="en-US" w:eastAsia="en-ID"/>
        </w:rPr>
        <w:t xml:space="preserve">      Kegiatan MMD dengan melibatkan tokoh masyarakat untuk memaparkan masalah dan menyepakati alternatif pemecahan masalah bersama kepala desa dan aparat serta  instansi tekait yaitu puskesmas, hal ini  dilaksanakan karena tokoh masyarakat dan petugas kesehatan  merupakan orang yang dianggap penting dimasyarakat</w:t>
      </w:r>
      <w:r>
        <w:rPr>
          <w:rFonts w:ascii="Times New Roman" w:eastAsia="Times New Roman" w:hAnsi="Times New Roman" w:cs="Times New Roman"/>
          <w:bCs/>
          <w:lang w:val="en-US" w:eastAsia="en-ID"/>
        </w:rPr>
        <w:t>.</w:t>
      </w:r>
      <w:r w:rsidRPr="00E407BB">
        <w:rPr>
          <w:rFonts w:ascii="Times New Roman" w:eastAsia="Times New Roman" w:hAnsi="Times New Roman" w:cs="Times New Roman"/>
          <w:bCs/>
          <w:lang w:val="en-US" w:eastAsia="en-ID"/>
        </w:rPr>
        <w:t>Kepercayaan pada or</w:t>
      </w:r>
      <w:r>
        <w:rPr>
          <w:rFonts w:ascii="Times New Roman" w:eastAsia="Times New Roman" w:hAnsi="Times New Roman" w:cs="Times New Roman"/>
          <w:bCs/>
          <w:lang w:val="en-US" w:eastAsia="en-ID"/>
        </w:rPr>
        <w:t>an</w:t>
      </w:r>
      <w:r w:rsidRPr="00E407BB">
        <w:rPr>
          <w:rFonts w:ascii="Times New Roman" w:eastAsia="Times New Roman" w:hAnsi="Times New Roman" w:cs="Times New Roman"/>
          <w:bCs/>
          <w:lang w:val="en-US" w:eastAsia="en-ID"/>
        </w:rPr>
        <w:t>g lain y</w:t>
      </w:r>
      <w:r>
        <w:rPr>
          <w:rFonts w:ascii="Times New Roman" w:eastAsia="Times New Roman" w:hAnsi="Times New Roman" w:cs="Times New Roman"/>
          <w:bCs/>
          <w:lang w:val="en-US" w:eastAsia="en-ID"/>
        </w:rPr>
        <w:t>an</w:t>
      </w:r>
      <w:r w:rsidRPr="00E407BB">
        <w:rPr>
          <w:rFonts w:ascii="Times New Roman" w:eastAsia="Times New Roman" w:hAnsi="Times New Roman" w:cs="Times New Roman"/>
          <w:bCs/>
          <w:lang w:val="en-US" w:eastAsia="en-ID"/>
        </w:rPr>
        <w:t>g dianggap penting dan motivasi d</w:t>
      </w:r>
      <w:r>
        <w:rPr>
          <w:rFonts w:ascii="Times New Roman" w:eastAsia="Times New Roman" w:hAnsi="Times New Roman" w:cs="Times New Roman"/>
          <w:bCs/>
          <w:lang w:val="en-US" w:eastAsia="en-ID"/>
        </w:rPr>
        <w:t>a</w:t>
      </w:r>
      <w:r w:rsidRPr="00E407BB">
        <w:rPr>
          <w:rFonts w:ascii="Times New Roman" w:eastAsia="Times New Roman" w:hAnsi="Times New Roman" w:cs="Times New Roman"/>
          <w:bCs/>
          <w:lang w:val="en-US" w:eastAsia="en-ID"/>
        </w:rPr>
        <w:t>r</w:t>
      </w:r>
      <w:r>
        <w:rPr>
          <w:rFonts w:ascii="Times New Roman" w:eastAsia="Times New Roman" w:hAnsi="Times New Roman" w:cs="Times New Roman"/>
          <w:bCs/>
          <w:lang w:val="en-US" w:eastAsia="en-ID"/>
        </w:rPr>
        <w:t>i</w:t>
      </w:r>
      <w:r w:rsidRPr="00E407BB">
        <w:rPr>
          <w:rFonts w:ascii="Times New Roman" w:eastAsia="Times New Roman" w:hAnsi="Times New Roman" w:cs="Times New Roman"/>
          <w:bCs/>
          <w:lang w:val="en-US" w:eastAsia="en-ID"/>
        </w:rPr>
        <w:t xml:space="preserve"> orang lain yang dianggap penting</w:t>
      </w:r>
      <w:r>
        <w:rPr>
          <w:rFonts w:ascii="Times New Roman" w:eastAsia="Times New Roman" w:hAnsi="Times New Roman" w:cs="Times New Roman"/>
          <w:bCs/>
          <w:lang w:val="en-US" w:eastAsia="en-ID"/>
        </w:rPr>
        <w:t xml:space="preserve"> berpengaruh</w:t>
      </w:r>
      <w:r w:rsidRPr="00E407BB">
        <w:rPr>
          <w:rFonts w:ascii="Times New Roman" w:eastAsia="Times New Roman" w:hAnsi="Times New Roman" w:cs="Times New Roman"/>
          <w:bCs/>
          <w:lang w:val="en-US" w:eastAsia="en-ID"/>
        </w:rPr>
        <w:t xml:space="preserve"> membentuk morna subjektif seseorang</w:t>
      </w:r>
      <w:r>
        <w:rPr>
          <w:rFonts w:ascii="Times New Roman" w:eastAsia="Times New Roman" w:hAnsi="Times New Roman" w:cs="Times New Roman"/>
          <w:bCs/>
          <w:lang w:val="en-US" w:eastAsia="en-ID"/>
        </w:rPr>
        <w:t xml:space="preserve"> yang bisa menumbuhkan niat dan akhirnya bisa menjadi perilaku</w:t>
      </w:r>
      <w:r w:rsidRPr="00E407BB">
        <w:rPr>
          <w:rFonts w:ascii="Times New Roman" w:eastAsia="Times New Roman" w:hAnsi="Times New Roman" w:cs="Times New Roman"/>
          <w:bCs/>
          <w:lang w:val="en-US" w:eastAsia="en-ID"/>
        </w:rPr>
        <w:t>(A</w:t>
      </w:r>
      <w:r w:rsidRPr="00E407BB">
        <w:rPr>
          <w:rFonts w:ascii="Times New Roman" w:eastAsia="Times New Roman" w:hAnsi="Times New Roman" w:cs="Times New Roman"/>
          <w:bCs/>
          <w:lang w:eastAsia="en-ID"/>
        </w:rPr>
        <w:t>jzen 1988)</w:t>
      </w:r>
      <w:r>
        <w:rPr>
          <w:rFonts w:ascii="Times New Roman" w:eastAsia="Times New Roman" w:hAnsi="Times New Roman" w:cs="Times New Roman"/>
          <w:bCs/>
          <w:lang w:val="en-US" w:eastAsia="en-ID"/>
        </w:rPr>
        <w:t xml:space="preserve"> dalam </w:t>
      </w:r>
      <w:r w:rsidRPr="00F01614">
        <w:rPr>
          <w:rFonts w:ascii="Times New Roman" w:hAnsi="Times New Roman" w:cs="Times New Roman"/>
        </w:rPr>
        <w:t>Jane</w:t>
      </w:r>
      <w:r w:rsidRPr="00F01614">
        <w:rPr>
          <w:rFonts w:ascii="Times New Roman" w:hAnsi="Times New Roman" w:cs="Times New Roman"/>
          <w:lang w:val="en-US"/>
        </w:rPr>
        <w:t xml:space="preserve"> dkk 1996</w:t>
      </w:r>
      <w:r>
        <w:rPr>
          <w:rFonts w:ascii="Times New Roman" w:eastAsia="Times New Roman" w:hAnsi="Times New Roman" w:cs="Times New Roman"/>
          <w:bCs/>
          <w:lang w:val="en-US" w:eastAsia="en-ID"/>
        </w:rPr>
        <w:t xml:space="preserve">, harapan pengabdi dari kegiatan MMD ini  mendapatkan dukungan  selain dalam bentuk sarana dan prasarana  juga  peran penting dari tokoh masyarakat  dalam mengerakan peran serta masyakat.  Wujud peran serta yang terbangun karena peran  tokoh masyarakat disini, mampu memoivasi sehingga 5 warga desa yang memiliki mobil bersedia mobilnya dijadikan mobil siaga rujukan ibu hamil dan bersalin, kader kesehatan besedia dilatih tentang tata cara deteksi kasus pre eklamsia, serta ibu hamil dan keluarga mau hadir dalam kegiatan penyuluhan dan pemeriksaan golongan darah. </w:t>
      </w:r>
    </w:p>
    <w:p w:rsidR="0040410E" w:rsidRPr="0037151A" w:rsidRDefault="0040410E" w:rsidP="0040410E">
      <w:pPr>
        <w:pStyle w:val="ListParagraph"/>
        <w:jc w:val="both"/>
        <w:rPr>
          <w:rFonts w:ascii="Times New Roman" w:eastAsia="Times New Roman" w:hAnsi="Times New Roman" w:cs="Times New Roman"/>
          <w:bCs/>
          <w:lang w:val="en-US" w:eastAsia="en-ID"/>
        </w:rPr>
      </w:pPr>
      <w:r>
        <w:rPr>
          <w:rFonts w:ascii="Times New Roman" w:eastAsia="Times New Roman" w:hAnsi="Times New Roman" w:cs="Times New Roman"/>
          <w:bCs/>
          <w:lang w:val="en-US" w:eastAsia="en-ID"/>
        </w:rPr>
        <w:lastRenderedPageBreak/>
        <w:t xml:space="preserve">Kegiatan Kedua adalah </w:t>
      </w:r>
      <w:proofErr w:type="gramStart"/>
      <w:r>
        <w:rPr>
          <w:rFonts w:ascii="Times New Roman" w:eastAsia="Times New Roman" w:hAnsi="Times New Roman" w:cs="Times New Roman"/>
          <w:bCs/>
          <w:lang w:val="en-US" w:eastAsia="en-ID"/>
        </w:rPr>
        <w:t>penyuluhan  tentang</w:t>
      </w:r>
      <w:proofErr w:type="gramEnd"/>
      <w:r>
        <w:rPr>
          <w:rFonts w:ascii="Times New Roman" w:eastAsia="Times New Roman" w:hAnsi="Times New Roman" w:cs="Times New Roman"/>
          <w:bCs/>
          <w:lang w:val="en-US" w:eastAsia="en-ID"/>
        </w:rPr>
        <w:t xml:space="preserve"> pre eklamsia dan bimbingan perencanan persalinan pada ibu hamil dan keluarga. Yang dilanakan </w:t>
      </w:r>
      <w:proofErr w:type="gramStart"/>
      <w:r>
        <w:rPr>
          <w:rFonts w:ascii="Times New Roman" w:eastAsia="Times New Roman" w:hAnsi="Times New Roman" w:cs="Times New Roman"/>
          <w:bCs/>
          <w:lang w:val="en-US" w:eastAsia="en-ID"/>
        </w:rPr>
        <w:t>oleh  pengabdi</w:t>
      </w:r>
      <w:proofErr w:type="gramEnd"/>
      <w:r>
        <w:rPr>
          <w:rFonts w:ascii="Times New Roman" w:eastAsia="Times New Roman" w:hAnsi="Times New Roman" w:cs="Times New Roman"/>
          <w:bCs/>
          <w:lang w:val="en-US" w:eastAsia="en-ID"/>
        </w:rPr>
        <w:t xml:space="preserve"> bekerjasama bidan wilayah. Pemberian Informasi dari petugas berdasarkan teori </w:t>
      </w:r>
      <w:r w:rsidRPr="00B401C9">
        <w:rPr>
          <w:rFonts w:ascii="Times New Roman" w:eastAsia="Times New Roman" w:hAnsi="Times New Roman" w:cs="Times New Roman"/>
          <w:bCs/>
          <w:i/>
          <w:iCs/>
          <w:lang w:val="en-US" w:eastAsia="en-ID"/>
        </w:rPr>
        <w:t>Theory Health Belief Model</w:t>
      </w:r>
      <w:r>
        <w:rPr>
          <w:rFonts w:ascii="Times New Roman" w:eastAsia="Times New Roman" w:hAnsi="Times New Roman" w:cs="Times New Roman"/>
          <w:bCs/>
          <w:lang w:val="en-US" w:eastAsia="en-ID"/>
        </w:rPr>
        <w:t xml:space="preserve">dari </w:t>
      </w:r>
      <w:r w:rsidRPr="00B401C9">
        <w:rPr>
          <w:rFonts w:ascii="Times New Roman" w:eastAsia="Times New Roman" w:hAnsi="Times New Roman" w:cs="Times New Roman"/>
          <w:bCs/>
          <w:lang w:val="en-US" w:eastAsia="en-ID"/>
        </w:rPr>
        <w:t>Hochbaurn</w:t>
      </w:r>
      <w:r>
        <w:rPr>
          <w:rFonts w:ascii="Times New Roman" w:eastAsia="Times New Roman" w:hAnsi="Times New Roman" w:cs="Times New Roman"/>
          <w:bCs/>
          <w:lang w:val="en-US" w:eastAsia="en-ID"/>
        </w:rPr>
        <w:t xml:space="preserve"> dkk 1960 dalam </w:t>
      </w:r>
      <w:r w:rsidRPr="00613D05">
        <w:rPr>
          <w:rFonts w:ascii="Times New Roman" w:eastAsia="Times New Roman" w:hAnsi="Times New Roman" w:cs="Times New Roman"/>
          <w:bCs/>
          <w:lang w:eastAsia="en-ID"/>
        </w:rPr>
        <w:t xml:space="preserve">Brinkerhoff, </w:t>
      </w:r>
      <w:r>
        <w:rPr>
          <w:rFonts w:ascii="Times New Roman" w:eastAsia="Times New Roman" w:hAnsi="Times New Roman" w:cs="Times New Roman"/>
          <w:bCs/>
          <w:lang w:val="en-US" w:eastAsia="en-ID"/>
        </w:rPr>
        <w:t xml:space="preserve">dkk 2008, merupakan </w:t>
      </w:r>
      <w:r w:rsidRPr="00B401C9">
        <w:rPr>
          <w:rFonts w:ascii="Times New Roman" w:eastAsia="Times New Roman" w:hAnsi="Times New Roman" w:cs="Times New Roman"/>
          <w:bCs/>
          <w:i/>
          <w:lang w:val="en-US" w:eastAsia="en-ID"/>
        </w:rPr>
        <w:t>cous to ation</w:t>
      </w:r>
      <w:r>
        <w:rPr>
          <w:rFonts w:ascii="Times New Roman" w:eastAsia="Times New Roman" w:hAnsi="Times New Roman" w:cs="Times New Roman"/>
          <w:bCs/>
          <w:lang w:val="en-US" w:eastAsia="en-ID"/>
        </w:rPr>
        <w:t xml:space="preserve"> dalam membentuk persepsi kerentenan dan keseriusan terhadap suatu penyakit atau masalah kesehatan. Informasi tentang pre eklamsia dan juga factor risiko dari pre eklamsia ini diberikan agar ibu dan keluaraga memandang serius dan setiap ibu hamil yang punya faktor risiko dirinya rentan untuk terkena pre eklamsia sehingga segera mengambil langkah preventif untuk pencegahan supaya tidak sampai mengalami pre eklamsia.Hasil dari kegiatan penyuluhan, tingkat pemahaman ibu hamildan keluarga baik dan sudah membuat perencanaan persalinan yang aman , serta menyiapkan calon pendamping dan pendonor dari keluarga.</w:t>
      </w:r>
      <w:r w:rsidRPr="0037151A">
        <w:rPr>
          <w:rFonts w:ascii="Times New Roman" w:eastAsia="Times New Roman" w:hAnsi="Times New Roman" w:cs="Times New Roman"/>
        </w:rPr>
        <w:t xml:space="preserve">Mengatasi masalah kehamilan risiko tinggi dengan tidak bisa hanya dengan upaya promotif dan preventif dari petugas kesehatan saja, akan tetapi peran masyarakat utamanya kader kesehatan dan pemberdayaan keluagra dalam penanganan menjadi kunci keberhasilan( Asiyah ,2018) </w:t>
      </w:r>
    </w:p>
    <w:p w:rsidR="0040410E" w:rsidRDefault="0040410E" w:rsidP="0040410E">
      <w:pPr>
        <w:pStyle w:val="ListParagraph"/>
        <w:jc w:val="both"/>
        <w:rPr>
          <w:rFonts w:ascii="Times New Roman" w:eastAsia="Times New Roman" w:hAnsi="Times New Roman" w:cs="Times New Roman"/>
          <w:bCs/>
          <w:lang w:val="en-US" w:eastAsia="en-ID"/>
        </w:rPr>
      </w:pPr>
      <w:r>
        <w:rPr>
          <w:rFonts w:ascii="Times New Roman" w:eastAsia="Times New Roman" w:hAnsi="Times New Roman" w:cs="Times New Roman"/>
          <w:bCs/>
          <w:lang w:val="en-US" w:eastAsia="en-ID"/>
        </w:rPr>
        <w:t xml:space="preserve">Kegiatan ketiga adalah pelatihan kader dengan memberikan tentang pre eklamsia dalam kehamilan dan cara mengenali faktor risiko, dengan harapan ibu hamil yang berisiko bisa dikenali lebih awal sebelum terjadi pre  eklamsia  dan dilakukan rujukan oleh kader ke bidan sehingga bisa dilakukan tindakan preventif.Menurut Puji Rohyati 2012, faktor risiko atau masalah mempunyai hubungan dengan kemungkinan terjadinya komplikasi dalam persalinan, suatu kegiatan deteksi pro-aktif untuk menemukan faktor risiko dengan alat sekrining perlu dilaksanakan.Dalam kegiatan ini pengabdi membuatkan model kartu skrining yang mudah digunakan oleh kader. Metode Skrining dengan model kartu ini sangat mudah dan murah sehingga bisa dilaksanakan oleh </w:t>
      </w:r>
      <w:proofErr w:type="gramStart"/>
      <w:r>
        <w:rPr>
          <w:rFonts w:ascii="Times New Roman" w:eastAsia="Times New Roman" w:hAnsi="Times New Roman" w:cs="Times New Roman"/>
          <w:bCs/>
          <w:lang w:val="en-US" w:eastAsia="en-ID"/>
        </w:rPr>
        <w:t>kader(</w:t>
      </w:r>
      <w:proofErr w:type="gramEnd"/>
      <w:r>
        <w:rPr>
          <w:rFonts w:ascii="Times New Roman" w:eastAsia="Times New Roman" w:hAnsi="Times New Roman" w:cs="Times New Roman"/>
          <w:bCs/>
          <w:lang w:val="en-US" w:eastAsia="en-ID"/>
        </w:rPr>
        <w:t xml:space="preserve"> Siti Asiyah,2017) </w:t>
      </w:r>
    </w:p>
    <w:p w:rsidR="0040410E" w:rsidRDefault="0040410E" w:rsidP="0040410E">
      <w:pPr>
        <w:pStyle w:val="ListParagraph"/>
        <w:jc w:val="both"/>
        <w:rPr>
          <w:rFonts w:ascii="Times New Roman" w:eastAsia="Times New Roman" w:hAnsi="Times New Roman" w:cs="Times New Roman"/>
          <w:bCs/>
          <w:lang w:eastAsia="en-ID"/>
        </w:rPr>
      </w:pPr>
      <w:r>
        <w:rPr>
          <w:rFonts w:ascii="Times New Roman" w:eastAsia="Times New Roman" w:hAnsi="Times New Roman" w:cs="Times New Roman"/>
          <w:bCs/>
          <w:lang w:val="en-US" w:eastAsia="en-ID"/>
        </w:rPr>
        <w:t xml:space="preserve">Fokus utama dari kegiatan ini adalah melakukan upaya preventif kasus pre eklamsia, dan bila tidak bisa tertangani bisa dilaksanakan rujukan dini terencana dengan fasilitas mobil siaga desa, dan jika sampai di Rumah Sakit rujukan terjadi komplikasi perdarahan untuk persiapan calan pendonor sudah ada dari pihak keluarga.  </w:t>
      </w:r>
    </w:p>
    <w:p w:rsidR="0040410E" w:rsidRDefault="0040410E" w:rsidP="0040410E">
      <w:pPr>
        <w:pStyle w:val="ListParagraph"/>
        <w:jc w:val="both"/>
        <w:rPr>
          <w:rFonts w:ascii="Times New Roman" w:eastAsia="Times New Roman" w:hAnsi="Times New Roman" w:cs="Times New Roman"/>
          <w:bCs/>
          <w:lang w:val="en-US" w:eastAsia="en-ID"/>
        </w:rPr>
      </w:pPr>
    </w:p>
    <w:p w:rsidR="0040410E" w:rsidRDefault="0040410E" w:rsidP="0040410E">
      <w:pPr>
        <w:pStyle w:val="ListParagraph"/>
        <w:jc w:val="center"/>
        <w:rPr>
          <w:rFonts w:ascii="Times New Roman" w:eastAsia="Times New Roman" w:hAnsi="Times New Roman" w:cs="Times New Roman"/>
          <w:bCs/>
          <w:lang w:val="en-US" w:eastAsia="en-ID"/>
        </w:rPr>
      </w:pPr>
      <w:r w:rsidRPr="00960F95">
        <w:rPr>
          <w:rFonts w:ascii="Times New Roman" w:hAnsi="Times New Roman" w:cs="Times New Roman"/>
          <w:noProof/>
          <w:sz w:val="24"/>
          <w:szCs w:val="24"/>
          <w:lang w:val="en-US"/>
        </w:rPr>
        <w:lastRenderedPageBreak/>
        <w:drawing>
          <wp:inline distT="0" distB="0" distL="0" distR="0" wp14:anchorId="41D3C97D" wp14:editId="74E58BC9">
            <wp:extent cx="2977287" cy="1748333"/>
            <wp:effectExtent l="0" t="0" r="0" b="4445"/>
            <wp:docPr id="4" name="Picture 4" descr="G:\Pt PKL\IMG-20190711-WA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Pt PKL\IMG-20190711-WA000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77488" cy="1748451"/>
                    </a:xfrm>
                    <a:prstGeom prst="rect">
                      <a:avLst/>
                    </a:prstGeom>
                    <a:noFill/>
                    <a:ln>
                      <a:noFill/>
                    </a:ln>
                  </pic:spPr>
                </pic:pic>
              </a:graphicData>
            </a:graphic>
          </wp:inline>
        </w:drawing>
      </w:r>
    </w:p>
    <w:p w:rsidR="0040410E" w:rsidRDefault="0040410E" w:rsidP="0040410E">
      <w:pPr>
        <w:pStyle w:val="ListParagraph"/>
        <w:ind w:left="1701" w:hanging="981"/>
        <w:jc w:val="center"/>
        <w:rPr>
          <w:rFonts w:ascii="Times New Roman" w:eastAsia="Times New Roman" w:hAnsi="Times New Roman" w:cs="Times New Roman"/>
          <w:bCs/>
          <w:lang w:eastAsia="en-ID"/>
        </w:rPr>
      </w:pPr>
      <w:r>
        <w:rPr>
          <w:rFonts w:ascii="Times New Roman" w:eastAsia="Times New Roman" w:hAnsi="Times New Roman" w:cs="Times New Roman"/>
          <w:bCs/>
          <w:lang w:val="en-US" w:eastAsia="en-ID"/>
        </w:rPr>
        <w:t>Gambar I: Dokumentasi kegiatan MMD</w:t>
      </w:r>
    </w:p>
    <w:p w:rsidR="0040410E" w:rsidRPr="0040410E" w:rsidRDefault="0040410E" w:rsidP="0040410E">
      <w:pPr>
        <w:pStyle w:val="ListParagraph"/>
        <w:ind w:left="1701" w:hanging="981"/>
        <w:jc w:val="center"/>
        <w:rPr>
          <w:rFonts w:ascii="Times New Roman" w:eastAsia="Times New Roman" w:hAnsi="Times New Roman" w:cs="Times New Roman"/>
          <w:bCs/>
          <w:lang w:eastAsia="en-ID"/>
        </w:rPr>
      </w:pPr>
    </w:p>
    <w:p w:rsidR="0040410E" w:rsidRDefault="0040410E" w:rsidP="0040410E">
      <w:pPr>
        <w:pStyle w:val="ListParagraph"/>
        <w:jc w:val="center"/>
        <w:rPr>
          <w:rFonts w:ascii="Times New Roman" w:eastAsia="Times New Roman" w:hAnsi="Times New Roman" w:cs="Times New Roman"/>
          <w:bCs/>
          <w:lang w:val="en-US" w:eastAsia="en-ID"/>
        </w:rPr>
      </w:pPr>
      <w:r w:rsidRPr="00960F95">
        <w:rPr>
          <w:rFonts w:ascii="Times New Roman" w:hAnsi="Times New Roman" w:cs="Times New Roman"/>
          <w:noProof/>
          <w:sz w:val="24"/>
          <w:szCs w:val="24"/>
          <w:lang w:val="en-US"/>
        </w:rPr>
        <w:drawing>
          <wp:inline distT="0" distB="0" distL="0" distR="0" wp14:anchorId="253093E2" wp14:editId="53A6144D">
            <wp:extent cx="3689498" cy="1671757"/>
            <wp:effectExtent l="0" t="0" r="6350" b="5080"/>
            <wp:docPr id="6" name="Picture 6" descr="G:\Pt PKL\IMG-20190716-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Pt PKL\IMG-20190716-WA001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95220" cy="1674350"/>
                    </a:xfrm>
                    <a:prstGeom prst="rect">
                      <a:avLst/>
                    </a:prstGeom>
                    <a:noFill/>
                    <a:ln>
                      <a:noFill/>
                    </a:ln>
                  </pic:spPr>
                </pic:pic>
              </a:graphicData>
            </a:graphic>
          </wp:inline>
        </w:drawing>
      </w:r>
    </w:p>
    <w:p w:rsidR="0040410E" w:rsidRDefault="0040410E" w:rsidP="0040410E">
      <w:pPr>
        <w:pStyle w:val="ListParagraph"/>
        <w:jc w:val="center"/>
        <w:rPr>
          <w:rFonts w:ascii="Times New Roman" w:eastAsia="Times New Roman" w:hAnsi="Times New Roman" w:cs="Times New Roman"/>
          <w:bCs/>
          <w:lang w:eastAsia="en-ID"/>
        </w:rPr>
      </w:pPr>
      <w:r>
        <w:rPr>
          <w:rFonts w:ascii="Times New Roman" w:eastAsia="Times New Roman" w:hAnsi="Times New Roman" w:cs="Times New Roman"/>
          <w:bCs/>
          <w:lang w:val="en-US" w:eastAsia="en-ID"/>
        </w:rPr>
        <w:t>Gambar 2: Dokumentasi Pemeriksaan golongan Darah</w:t>
      </w:r>
    </w:p>
    <w:p w:rsidR="0040410E" w:rsidRPr="0040410E" w:rsidRDefault="0040410E" w:rsidP="0040410E">
      <w:pPr>
        <w:pStyle w:val="ListParagraph"/>
        <w:jc w:val="center"/>
        <w:rPr>
          <w:rFonts w:ascii="Times New Roman" w:eastAsia="Times New Roman" w:hAnsi="Times New Roman" w:cs="Times New Roman"/>
          <w:bCs/>
          <w:lang w:eastAsia="en-ID"/>
        </w:rPr>
      </w:pPr>
    </w:p>
    <w:p w:rsidR="0040410E" w:rsidRDefault="0040410E" w:rsidP="0040410E">
      <w:pPr>
        <w:pStyle w:val="ListParagraph"/>
        <w:jc w:val="center"/>
        <w:rPr>
          <w:rFonts w:ascii="Times New Roman" w:eastAsia="Times New Roman" w:hAnsi="Times New Roman" w:cs="Times New Roman"/>
          <w:bCs/>
          <w:lang w:eastAsia="en-ID"/>
        </w:rPr>
      </w:pPr>
      <w:r w:rsidRPr="00960F95">
        <w:rPr>
          <w:rFonts w:ascii="Times New Roman" w:hAnsi="Times New Roman" w:cs="Times New Roman"/>
          <w:noProof/>
          <w:sz w:val="24"/>
          <w:szCs w:val="24"/>
          <w:lang w:val="en-US"/>
        </w:rPr>
        <w:drawing>
          <wp:inline distT="0" distB="0" distL="0" distR="0" wp14:anchorId="2565A797" wp14:editId="47DB089F">
            <wp:extent cx="3678865" cy="1733107"/>
            <wp:effectExtent l="0" t="0" r="0" b="635"/>
            <wp:docPr id="8" name="Picture 8" descr="G:\Pt PKL\IMG-20190716-WA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Pt PKL\IMG-20190716-WA001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96138" cy="1741244"/>
                    </a:xfrm>
                    <a:prstGeom prst="rect">
                      <a:avLst/>
                    </a:prstGeom>
                    <a:noFill/>
                    <a:ln>
                      <a:noFill/>
                    </a:ln>
                  </pic:spPr>
                </pic:pic>
              </a:graphicData>
            </a:graphic>
          </wp:inline>
        </w:drawing>
      </w:r>
    </w:p>
    <w:p w:rsidR="0040410E" w:rsidRDefault="0040410E" w:rsidP="0040410E">
      <w:pPr>
        <w:pStyle w:val="ListParagraph"/>
        <w:jc w:val="center"/>
        <w:rPr>
          <w:rFonts w:ascii="Times New Roman" w:eastAsia="Times New Roman" w:hAnsi="Times New Roman" w:cs="Times New Roman"/>
          <w:bCs/>
          <w:lang w:eastAsia="en-ID"/>
        </w:rPr>
      </w:pPr>
      <w:r>
        <w:rPr>
          <w:rFonts w:ascii="Times New Roman" w:eastAsia="Times New Roman" w:hAnsi="Times New Roman" w:cs="Times New Roman"/>
          <w:bCs/>
          <w:lang w:eastAsia="en-ID"/>
        </w:rPr>
        <w:t>Gambar 3: Pelatihan Kader</w:t>
      </w:r>
    </w:p>
    <w:p w:rsidR="0040410E" w:rsidRPr="00625955" w:rsidRDefault="0040410E" w:rsidP="0040410E">
      <w:pPr>
        <w:pStyle w:val="ListParagraph"/>
        <w:jc w:val="center"/>
        <w:rPr>
          <w:rFonts w:ascii="Times New Roman" w:eastAsia="Times New Roman" w:hAnsi="Times New Roman" w:cs="Times New Roman"/>
          <w:bCs/>
          <w:lang w:eastAsia="en-ID"/>
        </w:rPr>
      </w:pPr>
    </w:p>
    <w:p w:rsidR="0040410E" w:rsidRDefault="0040410E" w:rsidP="0040410E">
      <w:pPr>
        <w:pStyle w:val="ListParagraph"/>
        <w:jc w:val="center"/>
        <w:rPr>
          <w:rFonts w:ascii="Times New Roman" w:eastAsia="Times New Roman" w:hAnsi="Times New Roman" w:cs="Times New Roman"/>
          <w:bCs/>
          <w:lang w:val="en-US" w:eastAsia="en-ID"/>
        </w:rPr>
      </w:pPr>
      <w:r w:rsidRPr="00960F95">
        <w:rPr>
          <w:rFonts w:ascii="Times New Roman" w:hAnsi="Times New Roman" w:cs="Times New Roman"/>
          <w:noProof/>
          <w:sz w:val="24"/>
          <w:szCs w:val="24"/>
          <w:lang w:val="en-US"/>
        </w:rPr>
        <w:lastRenderedPageBreak/>
        <w:drawing>
          <wp:inline distT="0" distB="0" distL="0" distR="0" wp14:anchorId="38E6A184" wp14:editId="02CF120F">
            <wp:extent cx="3923414" cy="2115849"/>
            <wp:effectExtent l="0" t="0" r="1270" b="0"/>
            <wp:docPr id="11" name="Picture 11" descr="G:\Pt PKL\IMG-20190713-WA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Pt PKL\IMG-20190713-WA000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929499" cy="2119131"/>
                    </a:xfrm>
                    <a:prstGeom prst="rect">
                      <a:avLst/>
                    </a:prstGeom>
                    <a:noFill/>
                    <a:ln>
                      <a:noFill/>
                    </a:ln>
                  </pic:spPr>
                </pic:pic>
              </a:graphicData>
            </a:graphic>
          </wp:inline>
        </w:drawing>
      </w:r>
    </w:p>
    <w:p w:rsidR="0040410E" w:rsidRDefault="0040410E" w:rsidP="0040410E">
      <w:pPr>
        <w:pStyle w:val="ListParagraph"/>
        <w:jc w:val="center"/>
        <w:rPr>
          <w:rFonts w:ascii="Times New Roman" w:eastAsia="Times New Roman" w:hAnsi="Times New Roman" w:cs="Times New Roman"/>
          <w:bCs/>
          <w:lang w:val="en-US" w:eastAsia="en-ID"/>
        </w:rPr>
      </w:pPr>
      <w:r>
        <w:rPr>
          <w:rFonts w:ascii="Times New Roman" w:eastAsia="Times New Roman" w:hAnsi="Times New Roman" w:cs="Times New Roman"/>
          <w:bCs/>
          <w:lang w:val="en-US" w:eastAsia="en-ID"/>
        </w:rPr>
        <w:t>Gambar 3: penyuluhan Ibu hamil</w:t>
      </w:r>
    </w:p>
    <w:p w:rsidR="0043438A" w:rsidRDefault="0040410E" w:rsidP="0040410E">
      <w:pPr>
        <w:tabs>
          <w:tab w:val="left" w:pos="426"/>
        </w:tabs>
        <w:ind w:left="426"/>
        <w:jc w:val="both"/>
        <w:rPr>
          <w:noProof/>
        </w:rPr>
      </w:pPr>
      <w:r w:rsidRPr="0040410E">
        <w:rPr>
          <w:rFonts w:ascii="Times New Roman" w:hAnsi="Times New Roman" w:cs="Times New Roman"/>
          <w:noProof/>
        </w:rPr>
        <w:t>(Sumber: dokumen pribadi)</w:t>
      </w:r>
      <w:r>
        <w:rPr>
          <w:noProof/>
        </w:rPr>
        <w:tab/>
      </w:r>
    </w:p>
    <w:p w:rsidR="0043438A" w:rsidRPr="0040410E" w:rsidRDefault="0043438A" w:rsidP="0040410E">
      <w:pPr>
        <w:pStyle w:val="7isipaperparagraf1"/>
        <w:spacing w:line="240" w:lineRule="auto"/>
        <w:rPr>
          <w:noProof/>
          <w:lang w:val="id-ID"/>
        </w:rPr>
      </w:pPr>
    </w:p>
    <w:p w:rsidR="0043438A" w:rsidRDefault="0043438A" w:rsidP="0043438A">
      <w:pPr>
        <w:pStyle w:val="ListParagraph"/>
        <w:numPr>
          <w:ilvl w:val="0"/>
          <w:numId w:val="1"/>
        </w:numPr>
        <w:spacing w:after="0"/>
        <w:ind w:left="426" w:hanging="426"/>
        <w:rPr>
          <w:rFonts w:ascii="Times New Roman" w:hAnsi="Times New Roman"/>
          <w:b/>
          <w:sz w:val="24"/>
          <w:szCs w:val="24"/>
        </w:rPr>
      </w:pPr>
      <w:r>
        <w:rPr>
          <w:rFonts w:ascii="Times New Roman" w:hAnsi="Times New Roman"/>
          <w:b/>
          <w:sz w:val="24"/>
          <w:szCs w:val="24"/>
        </w:rPr>
        <w:t>SIMPULAN, SARAN, DAN REKOMENDASI</w:t>
      </w:r>
      <w:r w:rsidRPr="003826F1">
        <w:rPr>
          <w:rFonts w:ascii="Times New Roman" w:hAnsi="Times New Roman"/>
          <w:b/>
          <w:sz w:val="24"/>
          <w:szCs w:val="24"/>
        </w:rPr>
        <w:t xml:space="preserve"> </w:t>
      </w:r>
    </w:p>
    <w:p w:rsidR="0040410E" w:rsidRDefault="0040410E" w:rsidP="0040410E">
      <w:pPr>
        <w:pStyle w:val="ListParagraph"/>
        <w:spacing w:after="0"/>
        <w:ind w:left="426"/>
        <w:rPr>
          <w:rFonts w:ascii="Times New Roman" w:hAnsi="Times New Roman"/>
          <w:b/>
          <w:sz w:val="24"/>
          <w:szCs w:val="24"/>
        </w:rPr>
      </w:pPr>
    </w:p>
    <w:p w:rsidR="0040410E" w:rsidRPr="00535138" w:rsidRDefault="0040410E" w:rsidP="0040410E">
      <w:pPr>
        <w:pStyle w:val="ListParagraph"/>
        <w:jc w:val="both"/>
        <w:rPr>
          <w:rFonts w:ascii="Times New Roman" w:eastAsia="Times New Roman" w:hAnsi="Times New Roman" w:cs="Times New Roman"/>
          <w:b/>
          <w:bCs/>
          <w:lang w:val="en-US" w:eastAsia="en-ID"/>
        </w:rPr>
      </w:pPr>
      <w:r w:rsidRPr="00535138">
        <w:rPr>
          <w:rFonts w:ascii="Times New Roman" w:eastAsia="Times New Roman" w:hAnsi="Times New Roman" w:cs="Times New Roman"/>
          <w:b/>
          <w:bCs/>
          <w:lang w:val="en-US" w:eastAsia="en-ID"/>
        </w:rPr>
        <w:t>Kesimpulan</w:t>
      </w:r>
    </w:p>
    <w:p w:rsidR="0040410E" w:rsidRDefault="0040410E" w:rsidP="0040410E">
      <w:pPr>
        <w:pStyle w:val="ListParagraph"/>
        <w:spacing w:after="0" w:line="240" w:lineRule="auto"/>
        <w:jc w:val="both"/>
        <w:rPr>
          <w:rFonts w:ascii="Times New Roman" w:eastAsia="Times New Roman" w:hAnsi="Times New Roman" w:cs="Times New Roman"/>
          <w:bCs/>
          <w:lang w:eastAsia="en-ID"/>
        </w:rPr>
      </w:pPr>
      <w:r>
        <w:rPr>
          <w:rFonts w:ascii="Times New Roman" w:eastAsia="Times New Roman" w:hAnsi="Times New Roman" w:cs="Times New Roman"/>
          <w:bCs/>
          <w:lang w:val="en-US" w:eastAsia="en-ID"/>
        </w:rPr>
        <w:t xml:space="preserve">Dari kegiatan pengabdian ini bisa </w:t>
      </w:r>
      <w:proofErr w:type="gramStart"/>
      <w:r>
        <w:rPr>
          <w:rFonts w:ascii="Times New Roman" w:eastAsia="Times New Roman" w:hAnsi="Times New Roman" w:cs="Times New Roman"/>
          <w:bCs/>
          <w:lang w:val="en-US" w:eastAsia="en-ID"/>
        </w:rPr>
        <w:t>disimpulkan :</w:t>
      </w:r>
      <w:proofErr w:type="gramEnd"/>
    </w:p>
    <w:p w:rsidR="0040410E" w:rsidRDefault="0040410E" w:rsidP="0040410E">
      <w:pPr>
        <w:pStyle w:val="ListParagraph"/>
        <w:numPr>
          <w:ilvl w:val="0"/>
          <w:numId w:val="5"/>
        </w:numPr>
        <w:spacing w:after="0" w:line="240" w:lineRule="auto"/>
        <w:jc w:val="both"/>
        <w:rPr>
          <w:rFonts w:ascii="Times New Roman" w:eastAsia="Times New Roman" w:hAnsi="Times New Roman" w:cs="Times New Roman"/>
          <w:bCs/>
          <w:lang w:val="en-US" w:eastAsia="en-ID"/>
        </w:rPr>
      </w:pPr>
      <w:proofErr w:type="gramStart"/>
      <w:r>
        <w:rPr>
          <w:rFonts w:ascii="Times New Roman" w:eastAsia="Times New Roman" w:hAnsi="Times New Roman" w:cs="Times New Roman"/>
          <w:bCs/>
          <w:lang w:val="en-US" w:eastAsia="en-ID"/>
        </w:rPr>
        <w:t>Masalah  risiko</w:t>
      </w:r>
      <w:proofErr w:type="gramEnd"/>
      <w:r>
        <w:rPr>
          <w:rFonts w:ascii="Times New Roman" w:eastAsia="Times New Roman" w:hAnsi="Times New Roman" w:cs="Times New Roman"/>
          <w:bCs/>
          <w:lang w:val="en-US" w:eastAsia="en-ID"/>
        </w:rPr>
        <w:t xml:space="preserve"> pre eklamsia yang ditemukan di desa Muneng cukup besar sehingga perlu dilakukan upaya preventif untuk mencegah kesakitan dan kematian pada ibu hamil.</w:t>
      </w:r>
    </w:p>
    <w:p w:rsidR="0040410E" w:rsidRDefault="0040410E" w:rsidP="0040410E">
      <w:pPr>
        <w:pStyle w:val="ListParagraph"/>
        <w:numPr>
          <w:ilvl w:val="0"/>
          <w:numId w:val="5"/>
        </w:numPr>
        <w:jc w:val="both"/>
        <w:rPr>
          <w:rFonts w:ascii="Times New Roman" w:eastAsia="Times New Roman" w:hAnsi="Times New Roman" w:cs="Times New Roman"/>
          <w:bCs/>
          <w:lang w:val="en-US" w:eastAsia="en-ID"/>
        </w:rPr>
      </w:pPr>
      <w:r>
        <w:rPr>
          <w:rFonts w:ascii="Times New Roman" w:eastAsia="Times New Roman" w:hAnsi="Times New Roman" w:cs="Times New Roman"/>
          <w:bCs/>
          <w:lang w:val="en-US" w:eastAsia="en-ID"/>
        </w:rPr>
        <w:t>Intenvensi yang dilakukan dalam kegiatan ini meliputi penyediaan mobil siaga rujukan ibu hamil, penyuluhan dan pemeriksaan kehamilan, pemeriksaan golongan darah pendamping persalinan, pelatihan kader tentang deteksi risiko pre eklamsia berjalan dengan cukup lancar dan menghasilkan output yang didiharapkan.</w:t>
      </w:r>
    </w:p>
    <w:p w:rsidR="0040410E" w:rsidRDefault="0040410E" w:rsidP="0040410E">
      <w:pPr>
        <w:spacing w:after="0" w:line="240" w:lineRule="auto"/>
        <w:ind w:left="709"/>
        <w:jc w:val="both"/>
        <w:rPr>
          <w:rFonts w:ascii="Times New Roman" w:eastAsia="Times New Roman" w:hAnsi="Times New Roman" w:cs="Times New Roman"/>
          <w:b/>
          <w:bCs/>
          <w:lang w:eastAsia="en-ID"/>
        </w:rPr>
      </w:pPr>
      <w:r w:rsidRPr="00535138">
        <w:rPr>
          <w:rFonts w:ascii="Times New Roman" w:eastAsia="Times New Roman" w:hAnsi="Times New Roman" w:cs="Times New Roman"/>
          <w:b/>
          <w:bCs/>
          <w:lang w:val="en-US" w:eastAsia="en-ID"/>
        </w:rPr>
        <w:t xml:space="preserve">Saran </w:t>
      </w:r>
    </w:p>
    <w:p w:rsidR="0040410E" w:rsidRPr="000A4031" w:rsidRDefault="0040410E" w:rsidP="0040410E">
      <w:pPr>
        <w:spacing w:after="0" w:line="240" w:lineRule="auto"/>
        <w:ind w:left="709"/>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Dalam Kesempatan ini kami mempunyai saran bagi</w:t>
      </w:r>
      <w:r>
        <w:rPr>
          <w:rFonts w:ascii="Times New Roman" w:eastAsia="Times New Roman" w:hAnsi="Times New Roman" w:cs="Times New Roman"/>
          <w:sz w:val="24"/>
          <w:szCs w:val="24"/>
          <w:lang w:val="en-US"/>
        </w:rPr>
        <w:t xml:space="preserve"> :</w:t>
      </w:r>
    </w:p>
    <w:p w:rsidR="0040410E" w:rsidRPr="000A4031" w:rsidRDefault="0040410E" w:rsidP="0040410E">
      <w:pPr>
        <w:pStyle w:val="ListParagraph"/>
        <w:numPr>
          <w:ilvl w:val="0"/>
          <w:numId w:val="6"/>
        </w:numPr>
        <w:spacing w:after="0" w:line="240" w:lineRule="auto"/>
        <w:ind w:left="993" w:hanging="284"/>
        <w:jc w:val="both"/>
        <w:rPr>
          <w:rFonts w:ascii="Times New Roman" w:eastAsia="Times New Roman" w:hAnsi="Times New Roman" w:cs="Times New Roman"/>
          <w:sz w:val="24"/>
          <w:szCs w:val="24"/>
        </w:rPr>
      </w:pPr>
      <w:r w:rsidRPr="000A4031">
        <w:rPr>
          <w:rFonts w:ascii="Times New Roman" w:eastAsia="Times New Roman" w:hAnsi="Times New Roman" w:cs="Times New Roman"/>
          <w:sz w:val="24"/>
          <w:szCs w:val="24"/>
        </w:rPr>
        <w:t xml:space="preserve"> Puskesmas utamanya bidan </w:t>
      </w:r>
      <w:r w:rsidRPr="000A4031">
        <w:rPr>
          <w:rFonts w:ascii="Times New Roman" w:eastAsia="Times New Roman" w:hAnsi="Times New Roman" w:cs="Times New Roman"/>
          <w:sz w:val="24"/>
          <w:szCs w:val="24"/>
          <w:lang w:val="en-US"/>
        </w:rPr>
        <w:t xml:space="preserve"> Wilayah </w:t>
      </w:r>
      <w:r w:rsidRPr="000A4031">
        <w:rPr>
          <w:rFonts w:ascii="Times New Roman" w:eastAsia="Times New Roman" w:hAnsi="Times New Roman" w:cs="Times New Roman"/>
          <w:sz w:val="24"/>
          <w:szCs w:val="24"/>
        </w:rPr>
        <w:t xml:space="preserve">di desa </w:t>
      </w:r>
      <w:r w:rsidRPr="000A4031">
        <w:rPr>
          <w:rFonts w:ascii="Times New Roman" w:eastAsia="Times New Roman" w:hAnsi="Times New Roman" w:cs="Times New Roman"/>
          <w:sz w:val="24"/>
          <w:szCs w:val="24"/>
          <w:lang w:val="en-US"/>
        </w:rPr>
        <w:t xml:space="preserve">Muneng </w:t>
      </w:r>
      <w:r w:rsidRPr="000A4031">
        <w:rPr>
          <w:rFonts w:ascii="Times New Roman" w:eastAsia="Times New Roman" w:hAnsi="Times New Roman" w:cs="Times New Roman"/>
          <w:sz w:val="24"/>
          <w:szCs w:val="24"/>
        </w:rPr>
        <w:t xml:space="preserve"> diharapkan meneruskan upaya yang telah dilaksanakan untuk mengoptimalkan</w:t>
      </w:r>
      <w:r w:rsidRPr="000A4031">
        <w:rPr>
          <w:rFonts w:ascii="Times New Roman" w:eastAsia="Times New Roman" w:hAnsi="Times New Roman" w:cs="Times New Roman"/>
          <w:sz w:val="24"/>
          <w:szCs w:val="24"/>
          <w:lang w:val="en-US"/>
        </w:rPr>
        <w:t xml:space="preserve"> upaya deteksi dini risiko pre eklamsia</w:t>
      </w:r>
      <w:r w:rsidRPr="000A4031">
        <w:rPr>
          <w:rFonts w:ascii="Times New Roman" w:eastAsia="Times New Roman" w:hAnsi="Times New Roman" w:cs="Times New Roman"/>
          <w:sz w:val="24"/>
          <w:szCs w:val="24"/>
        </w:rPr>
        <w:t xml:space="preserve">. </w:t>
      </w:r>
    </w:p>
    <w:p w:rsidR="0040410E" w:rsidRPr="0040410E" w:rsidRDefault="0040410E" w:rsidP="0040410E">
      <w:pPr>
        <w:pStyle w:val="ListParagraph"/>
        <w:numPr>
          <w:ilvl w:val="0"/>
          <w:numId w:val="6"/>
        </w:numPr>
        <w:spacing w:after="120" w:line="240" w:lineRule="auto"/>
        <w:ind w:left="993" w:hanging="284"/>
        <w:jc w:val="both"/>
        <w:rPr>
          <w:rFonts w:ascii="Times New Roman" w:eastAsia="Times New Roman" w:hAnsi="Times New Roman" w:cs="Times New Roman"/>
          <w:b/>
          <w:bCs/>
          <w:lang w:eastAsia="en-ID"/>
        </w:rPr>
      </w:pPr>
      <w:r w:rsidRPr="00A61176">
        <w:rPr>
          <w:rFonts w:ascii="Times New Roman" w:eastAsia="Times New Roman" w:hAnsi="Times New Roman" w:cs="Times New Roman"/>
          <w:sz w:val="24"/>
          <w:szCs w:val="24"/>
        </w:rPr>
        <w:t xml:space="preserve">Bagi masyarakat </w:t>
      </w:r>
      <w:r w:rsidRPr="00A61176">
        <w:rPr>
          <w:rFonts w:ascii="Times New Roman" w:eastAsia="Times New Roman" w:hAnsi="Times New Roman" w:cs="Times New Roman"/>
          <w:sz w:val="24"/>
          <w:szCs w:val="24"/>
          <w:lang w:val="en-US"/>
        </w:rPr>
        <w:t xml:space="preserve"> utamanya  kepala desa beserta staff dan kader kesehatan </w:t>
      </w:r>
      <w:r w:rsidRPr="00A61176">
        <w:rPr>
          <w:rFonts w:ascii="Times New Roman" w:eastAsia="Times New Roman" w:hAnsi="Times New Roman" w:cs="Times New Roman"/>
          <w:sz w:val="24"/>
          <w:szCs w:val="24"/>
        </w:rPr>
        <w:t>untuk tetap aktif dalam kepedulain terhadap kesehatan dan keselamatan ibu hamil</w:t>
      </w:r>
      <w:r w:rsidRPr="00A61176">
        <w:rPr>
          <w:rFonts w:ascii="Times New Roman" w:eastAsia="Times New Roman" w:hAnsi="Times New Roman" w:cs="Times New Roman"/>
          <w:sz w:val="24"/>
          <w:szCs w:val="24"/>
          <w:lang w:val="en-US"/>
        </w:rPr>
        <w:t xml:space="preserve"> dan bersalin</w:t>
      </w:r>
      <w:r>
        <w:rPr>
          <w:rFonts w:ascii="Times New Roman" w:eastAsia="Times New Roman" w:hAnsi="Times New Roman" w:cs="Times New Roman"/>
          <w:sz w:val="24"/>
          <w:szCs w:val="24"/>
        </w:rPr>
        <w:t>.</w:t>
      </w:r>
    </w:p>
    <w:p w:rsidR="0040410E" w:rsidRPr="00A61176" w:rsidRDefault="0040410E" w:rsidP="0040410E">
      <w:pPr>
        <w:pStyle w:val="ListParagraph"/>
        <w:spacing w:after="120" w:line="240" w:lineRule="auto"/>
        <w:ind w:left="993"/>
        <w:jc w:val="both"/>
        <w:rPr>
          <w:rFonts w:ascii="Times New Roman" w:eastAsia="Times New Roman" w:hAnsi="Times New Roman" w:cs="Times New Roman"/>
          <w:b/>
          <w:bCs/>
          <w:lang w:eastAsia="en-ID"/>
        </w:rPr>
      </w:pPr>
    </w:p>
    <w:p w:rsidR="0040410E" w:rsidRPr="00535138" w:rsidRDefault="0040410E" w:rsidP="0040410E">
      <w:pPr>
        <w:spacing w:after="0" w:line="240" w:lineRule="auto"/>
        <w:ind w:left="709"/>
        <w:jc w:val="both"/>
        <w:rPr>
          <w:rFonts w:ascii="Times New Roman" w:eastAsia="Times New Roman" w:hAnsi="Times New Roman" w:cs="Times New Roman"/>
          <w:sz w:val="24"/>
          <w:szCs w:val="24"/>
        </w:rPr>
      </w:pPr>
      <w:r w:rsidRPr="00535138">
        <w:rPr>
          <w:rFonts w:ascii="Times New Roman" w:eastAsia="Times New Roman" w:hAnsi="Times New Roman" w:cs="Times New Roman"/>
          <w:b/>
          <w:bCs/>
          <w:lang w:val="en-US" w:eastAsia="en-ID"/>
        </w:rPr>
        <w:t>Rekomendasi</w:t>
      </w:r>
    </w:p>
    <w:p w:rsidR="0043438A" w:rsidRPr="0040410E" w:rsidRDefault="0040410E" w:rsidP="0040410E">
      <w:pPr>
        <w:spacing w:after="0" w:line="240" w:lineRule="auto"/>
        <w:ind w:left="709"/>
        <w:rPr>
          <w:rFonts w:ascii="Times New Roman" w:eastAsia="Times New Roman" w:hAnsi="Times New Roman" w:cs="Times New Roman"/>
          <w:bCs/>
          <w:lang w:eastAsia="en-ID"/>
        </w:rPr>
      </w:pPr>
      <w:proofErr w:type="gramStart"/>
      <w:r>
        <w:rPr>
          <w:rFonts w:ascii="Times New Roman" w:eastAsia="Times New Roman" w:hAnsi="Times New Roman" w:cs="Times New Roman"/>
          <w:bCs/>
          <w:lang w:val="en-US" w:eastAsia="en-ID"/>
        </w:rPr>
        <w:t>Rekomendasi kegiatan ini penggunaan kartu skrining risiko pre eklamsia bagi petugas dan juga kader kesehatan.</w:t>
      </w:r>
      <w:proofErr w:type="gramEnd"/>
    </w:p>
    <w:p w:rsidR="0043438A" w:rsidRDefault="0043438A" w:rsidP="0043438A">
      <w:pPr>
        <w:tabs>
          <w:tab w:val="left" w:pos="426"/>
        </w:tabs>
        <w:spacing w:after="0" w:line="240" w:lineRule="auto"/>
        <w:jc w:val="both"/>
        <w:rPr>
          <w:rFonts w:ascii="Times New Roman" w:hAnsi="Times New Roman"/>
        </w:rPr>
      </w:pPr>
    </w:p>
    <w:p w:rsidR="0043438A" w:rsidRDefault="0043438A" w:rsidP="0043438A">
      <w:pPr>
        <w:pStyle w:val="ListParagraph"/>
        <w:numPr>
          <w:ilvl w:val="0"/>
          <w:numId w:val="1"/>
        </w:numPr>
        <w:spacing w:after="0" w:line="240" w:lineRule="auto"/>
        <w:ind w:left="426" w:hanging="426"/>
        <w:jc w:val="both"/>
        <w:rPr>
          <w:rFonts w:ascii="Times New Roman" w:hAnsi="Times New Roman"/>
          <w:b/>
        </w:rPr>
      </w:pPr>
      <w:r>
        <w:rPr>
          <w:rFonts w:ascii="Times New Roman" w:hAnsi="Times New Roman"/>
          <w:b/>
        </w:rPr>
        <w:t>UCAPAN TERIMA KASIH</w:t>
      </w:r>
    </w:p>
    <w:p w:rsidR="0040410E" w:rsidRPr="00241577" w:rsidRDefault="0040410E" w:rsidP="0040410E">
      <w:pPr>
        <w:pStyle w:val="ListParagraph"/>
        <w:spacing w:after="0" w:line="240" w:lineRule="auto"/>
        <w:ind w:left="426"/>
        <w:jc w:val="both"/>
        <w:rPr>
          <w:rFonts w:ascii="Times New Roman" w:hAnsi="Times New Roman"/>
          <w:b/>
        </w:rPr>
      </w:pPr>
    </w:p>
    <w:p w:rsidR="0040410E" w:rsidRPr="009678EE" w:rsidRDefault="0040410E" w:rsidP="0040410E">
      <w:pPr>
        <w:spacing w:after="0" w:line="240" w:lineRule="auto"/>
        <w:ind w:left="284" w:hanging="284"/>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      </w:t>
      </w:r>
      <w:r w:rsidRPr="009678EE">
        <w:rPr>
          <w:rFonts w:ascii="Times New Roman" w:eastAsia="Times New Roman" w:hAnsi="Times New Roman" w:cs="Times New Roman"/>
          <w:bCs/>
          <w:color w:val="000000"/>
        </w:rPr>
        <w:t>Pada kegiatan ini saya banyak mendapat dukungan dari barbagai pihak dan dalam kesempatan ini saya menyampaikan ucapan terimakasih  kepada :</w:t>
      </w:r>
    </w:p>
    <w:p w:rsidR="0040410E" w:rsidRPr="00CF1A7A" w:rsidRDefault="0040410E" w:rsidP="0040410E">
      <w:pPr>
        <w:pStyle w:val="ListParagraph"/>
        <w:numPr>
          <w:ilvl w:val="0"/>
          <w:numId w:val="7"/>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STIKES  Karya Husada yang memfasilitasi dalam kegiatan Pengabdian masyarakat ini.</w:t>
      </w:r>
    </w:p>
    <w:p w:rsidR="0040410E" w:rsidRPr="00BC5202" w:rsidRDefault="0040410E" w:rsidP="0040410E">
      <w:pPr>
        <w:pStyle w:val="ListParagraph"/>
        <w:numPr>
          <w:ilvl w:val="0"/>
          <w:numId w:val="7"/>
        </w:numPr>
        <w:spacing w:after="12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lang w:val="en-US"/>
        </w:rPr>
        <w:t>Ka.Prodi  DIV</w:t>
      </w:r>
      <w:proofErr w:type="gramEnd"/>
      <w:r>
        <w:rPr>
          <w:rFonts w:ascii="Times New Roman" w:eastAsia="Times New Roman" w:hAnsi="Times New Roman" w:cs="Times New Roman"/>
          <w:sz w:val="24"/>
          <w:szCs w:val="24"/>
          <w:lang w:val="en-US"/>
        </w:rPr>
        <w:t xml:space="preserve"> Bidan Pendidik Stikes Karya Husada Kediri yang telah memberikan motovasi dan dukungan sarana dan prasarana dalam kegiatan pengabdian ini.</w:t>
      </w:r>
    </w:p>
    <w:p w:rsidR="00BC5202" w:rsidRDefault="00BC5202" w:rsidP="00BC5202">
      <w:pPr>
        <w:pStyle w:val="ListParagraph"/>
        <w:spacing w:after="120" w:line="240" w:lineRule="auto"/>
        <w:jc w:val="both"/>
        <w:rPr>
          <w:rFonts w:ascii="Times New Roman" w:eastAsia="Times New Roman" w:hAnsi="Times New Roman" w:cs="Times New Roman"/>
          <w:sz w:val="24"/>
          <w:szCs w:val="24"/>
        </w:rPr>
      </w:pPr>
    </w:p>
    <w:p w:rsidR="00BC5202" w:rsidRPr="00BC5202" w:rsidRDefault="00BC5202" w:rsidP="00BC5202">
      <w:pPr>
        <w:pStyle w:val="ListParagraph"/>
        <w:rPr>
          <w:rFonts w:ascii="Times New Roman" w:eastAsia="Times New Roman" w:hAnsi="Times New Roman" w:cs="Times New Roman"/>
          <w:bCs/>
          <w:lang w:eastAsia="en-ID"/>
        </w:rPr>
      </w:pPr>
    </w:p>
    <w:p w:rsidR="00BC5202" w:rsidRPr="00BC5202" w:rsidRDefault="00BC5202" w:rsidP="00BC5202">
      <w:pPr>
        <w:pStyle w:val="ListParagraph"/>
        <w:rPr>
          <w:rFonts w:ascii="Times New Roman" w:eastAsia="Times New Roman" w:hAnsi="Times New Roman" w:cs="Times New Roman"/>
          <w:sz w:val="24"/>
          <w:szCs w:val="24"/>
        </w:rPr>
      </w:pPr>
    </w:p>
    <w:p w:rsidR="0040410E" w:rsidRPr="0037151A" w:rsidRDefault="0040410E" w:rsidP="0040410E">
      <w:pPr>
        <w:pStyle w:val="ListParagraph"/>
        <w:numPr>
          <w:ilvl w:val="0"/>
          <w:numId w:val="7"/>
        </w:numPr>
        <w:rPr>
          <w:rFonts w:ascii="Times New Roman" w:eastAsia="Times New Roman" w:hAnsi="Times New Roman" w:cs="Times New Roman"/>
          <w:bCs/>
          <w:lang w:eastAsia="en-ID"/>
        </w:rPr>
      </w:pPr>
      <w:r w:rsidRPr="00A61176">
        <w:rPr>
          <w:rFonts w:ascii="Times New Roman" w:eastAsia="Times New Roman" w:hAnsi="Times New Roman" w:cs="Times New Roman"/>
          <w:sz w:val="24"/>
          <w:szCs w:val="24"/>
        </w:rPr>
        <w:t>Kepala Puskesmas P</w:t>
      </w:r>
      <w:r w:rsidRPr="00A61176">
        <w:rPr>
          <w:rFonts w:ascii="Times New Roman" w:eastAsia="Times New Roman" w:hAnsi="Times New Roman" w:cs="Times New Roman"/>
          <w:sz w:val="24"/>
          <w:szCs w:val="24"/>
          <w:lang w:val="en-US"/>
        </w:rPr>
        <w:t>urwoasri</w:t>
      </w:r>
      <w:r w:rsidRPr="00A61176">
        <w:rPr>
          <w:rFonts w:ascii="Times New Roman" w:eastAsia="Times New Roman" w:hAnsi="Times New Roman" w:cs="Times New Roman"/>
          <w:sz w:val="24"/>
          <w:szCs w:val="24"/>
        </w:rPr>
        <w:t xml:space="preserve"> yang telah membantu dalam penyedian saran dan obat untuk ibu hamil.</w:t>
      </w:r>
    </w:p>
    <w:p w:rsidR="0040410E" w:rsidRPr="00A61176" w:rsidRDefault="0040410E" w:rsidP="0040410E">
      <w:pPr>
        <w:pStyle w:val="ListParagraph"/>
        <w:numPr>
          <w:ilvl w:val="0"/>
          <w:numId w:val="8"/>
        </w:numPr>
        <w:spacing w:after="120" w:line="240" w:lineRule="auto"/>
        <w:jc w:val="both"/>
        <w:rPr>
          <w:rFonts w:ascii="Times New Roman" w:eastAsia="Times New Roman" w:hAnsi="Times New Roman" w:cs="Times New Roman"/>
          <w:sz w:val="24"/>
          <w:szCs w:val="24"/>
        </w:rPr>
      </w:pPr>
      <w:r w:rsidRPr="00A61176">
        <w:rPr>
          <w:rFonts w:ascii="Times New Roman" w:eastAsia="Times New Roman" w:hAnsi="Times New Roman" w:cs="Times New Roman"/>
          <w:sz w:val="24"/>
          <w:szCs w:val="24"/>
        </w:rPr>
        <w:t xml:space="preserve">bu bidan desa </w:t>
      </w:r>
      <w:r w:rsidRPr="00A61176">
        <w:rPr>
          <w:rFonts w:ascii="Times New Roman" w:eastAsia="Times New Roman" w:hAnsi="Times New Roman" w:cs="Times New Roman"/>
          <w:sz w:val="24"/>
          <w:szCs w:val="24"/>
          <w:lang w:val="en-US"/>
        </w:rPr>
        <w:t>wilayah Muneng</w:t>
      </w:r>
      <w:r w:rsidRPr="00A61176">
        <w:rPr>
          <w:rFonts w:ascii="Times New Roman" w:eastAsia="Times New Roman" w:hAnsi="Times New Roman" w:cs="Times New Roman"/>
          <w:sz w:val="24"/>
          <w:szCs w:val="24"/>
        </w:rPr>
        <w:t xml:space="preserve"> yang telah berperan aktif dalam kegiatan  ini untuk pemeriksaan dan pemantauan ibu hamil</w:t>
      </w:r>
      <w:r w:rsidRPr="00A61176">
        <w:rPr>
          <w:rFonts w:ascii="Times New Roman" w:eastAsia="Times New Roman" w:hAnsi="Times New Roman" w:cs="Times New Roman"/>
          <w:sz w:val="24"/>
          <w:szCs w:val="24"/>
          <w:lang w:val="en-US"/>
        </w:rPr>
        <w:t xml:space="preserve"> .</w:t>
      </w:r>
    </w:p>
    <w:p w:rsidR="0040410E" w:rsidRPr="00CF1A7A" w:rsidRDefault="0040410E" w:rsidP="0040410E">
      <w:pPr>
        <w:pStyle w:val="ListParagraph"/>
        <w:numPr>
          <w:ilvl w:val="0"/>
          <w:numId w:val="8"/>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Kepala Desa beserta Staff yang memfasilitasi saran dan tempat pelayanan dan juga mengerakkan peran serta masyarakat</w:t>
      </w:r>
      <w:r>
        <w:rPr>
          <w:rFonts w:ascii="Times New Roman" w:eastAsia="Times New Roman" w:hAnsi="Times New Roman" w:cs="Times New Roman"/>
          <w:sz w:val="24"/>
          <w:szCs w:val="24"/>
          <w:lang w:val="en-US"/>
        </w:rPr>
        <w:t>.</w:t>
      </w:r>
    </w:p>
    <w:p w:rsidR="0040410E" w:rsidRDefault="0040410E" w:rsidP="0040410E">
      <w:pPr>
        <w:pStyle w:val="ListParagraph"/>
        <w:numPr>
          <w:ilvl w:val="0"/>
          <w:numId w:val="7"/>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Kader kesehatan desa </w:t>
      </w:r>
      <w:r>
        <w:rPr>
          <w:rFonts w:ascii="Times New Roman" w:eastAsia="Times New Roman" w:hAnsi="Times New Roman" w:cs="Times New Roman"/>
          <w:sz w:val="24"/>
          <w:szCs w:val="24"/>
          <w:lang w:val="en-US"/>
        </w:rPr>
        <w:t>Muneng</w:t>
      </w:r>
      <w:r>
        <w:rPr>
          <w:rFonts w:ascii="Times New Roman" w:eastAsia="Times New Roman" w:hAnsi="Times New Roman" w:cs="Times New Roman"/>
          <w:sz w:val="24"/>
          <w:szCs w:val="24"/>
        </w:rPr>
        <w:t xml:space="preserve"> yang membantu dalam pelaksanaan </w:t>
      </w:r>
      <w:r>
        <w:rPr>
          <w:rFonts w:ascii="Times New Roman" w:eastAsia="Times New Roman" w:hAnsi="Times New Roman" w:cs="Times New Roman"/>
          <w:sz w:val="24"/>
          <w:szCs w:val="24"/>
          <w:lang w:val="en-US"/>
        </w:rPr>
        <w:t xml:space="preserve">penyuluhan </w:t>
      </w:r>
      <w:r>
        <w:rPr>
          <w:rFonts w:ascii="Times New Roman" w:eastAsia="Times New Roman" w:hAnsi="Times New Roman" w:cs="Times New Roman"/>
          <w:sz w:val="24"/>
          <w:szCs w:val="24"/>
        </w:rPr>
        <w:t>ibu hamil</w:t>
      </w:r>
      <w:r>
        <w:rPr>
          <w:rFonts w:ascii="Times New Roman" w:eastAsia="Times New Roman" w:hAnsi="Times New Roman" w:cs="Times New Roman"/>
          <w:sz w:val="24"/>
          <w:szCs w:val="24"/>
          <w:lang w:val="en-US"/>
        </w:rPr>
        <w:t xml:space="preserve"> dan pemeriksaan golongan darah.</w:t>
      </w:r>
    </w:p>
    <w:p w:rsidR="0040410E" w:rsidRDefault="0040410E" w:rsidP="0040410E">
      <w:pPr>
        <w:pStyle w:val="ListParagraph"/>
        <w:numPr>
          <w:ilvl w:val="0"/>
          <w:numId w:val="7"/>
        </w:numPr>
        <w:spacing w:after="1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Mahasiswa  Prodi DIV Bidan</w:t>
      </w:r>
      <w:r>
        <w:rPr>
          <w:rFonts w:ascii="Times New Roman" w:eastAsia="Times New Roman" w:hAnsi="Times New Roman" w:cs="Times New Roman"/>
          <w:sz w:val="24"/>
          <w:szCs w:val="24"/>
          <w:lang w:val="en-US"/>
        </w:rPr>
        <w:t xml:space="preserve"> PendidikProgram Alih Jenjang </w:t>
      </w:r>
      <w:r>
        <w:rPr>
          <w:rFonts w:ascii="Times New Roman" w:eastAsia="Times New Roman" w:hAnsi="Times New Roman" w:cs="Times New Roman"/>
          <w:sz w:val="24"/>
          <w:szCs w:val="24"/>
        </w:rPr>
        <w:t xml:space="preserve"> yang membantu dalam pelaksanaan kegiatan.</w:t>
      </w:r>
    </w:p>
    <w:p w:rsidR="0043438A" w:rsidRPr="00241577" w:rsidRDefault="0043438A" w:rsidP="0043438A">
      <w:pPr>
        <w:pStyle w:val="ListParagraph"/>
        <w:spacing w:after="0" w:line="240" w:lineRule="auto"/>
        <w:ind w:left="426" w:firstLine="294"/>
        <w:jc w:val="both"/>
        <w:rPr>
          <w:rFonts w:ascii="Times New Roman" w:hAnsi="Times New Roman"/>
          <w:b/>
        </w:rPr>
      </w:pPr>
    </w:p>
    <w:p w:rsidR="0043438A" w:rsidRDefault="0043438A" w:rsidP="0043438A">
      <w:pPr>
        <w:pStyle w:val="ListParagraph"/>
        <w:spacing w:after="0" w:line="240" w:lineRule="auto"/>
        <w:ind w:left="426"/>
        <w:jc w:val="both"/>
        <w:rPr>
          <w:rFonts w:ascii="Times New Roman" w:hAnsi="Times New Roman"/>
          <w:b/>
        </w:rPr>
      </w:pPr>
    </w:p>
    <w:p w:rsidR="0043438A" w:rsidRDefault="0043438A" w:rsidP="0043438A">
      <w:pPr>
        <w:pStyle w:val="ListParagraph"/>
        <w:numPr>
          <w:ilvl w:val="0"/>
          <w:numId w:val="1"/>
        </w:numPr>
        <w:spacing w:after="0" w:line="240" w:lineRule="auto"/>
        <w:ind w:left="426" w:hanging="426"/>
        <w:jc w:val="both"/>
        <w:rPr>
          <w:rFonts w:ascii="Times New Roman" w:hAnsi="Times New Roman"/>
          <w:b/>
        </w:rPr>
      </w:pPr>
      <w:bookmarkStart w:id="0" w:name="_GoBack"/>
      <w:r w:rsidRPr="003826F1">
        <w:rPr>
          <w:rFonts w:ascii="Times New Roman" w:hAnsi="Times New Roman"/>
          <w:b/>
        </w:rPr>
        <w:t>DAFTAR PUSTAKA</w:t>
      </w:r>
    </w:p>
    <w:p w:rsidR="0040410E" w:rsidRDefault="0040410E" w:rsidP="0040410E">
      <w:pPr>
        <w:pStyle w:val="ListParagraph"/>
        <w:jc w:val="both"/>
        <w:rPr>
          <w:rFonts w:ascii="Times New Roman" w:eastAsia="Times New Roman" w:hAnsi="Times New Roman" w:cs="Times New Roman"/>
          <w:sz w:val="24"/>
          <w:szCs w:val="24"/>
          <w:lang w:eastAsia="en-ID"/>
        </w:rPr>
      </w:pPr>
      <w:r w:rsidRPr="0040410E">
        <w:rPr>
          <w:rFonts w:ascii="Times New Roman" w:eastAsia="Times New Roman" w:hAnsi="Times New Roman" w:cs="Times New Roman"/>
          <w:sz w:val="24"/>
          <w:szCs w:val="24"/>
          <w:lang w:eastAsia="en-ID"/>
        </w:rPr>
        <w:t xml:space="preserve">Brinkerhoff, David. B;  White, Lynn.K;  Ortega;  Weitz, Rose. 2008. </w:t>
      </w:r>
      <w:r w:rsidRPr="0040410E">
        <w:rPr>
          <w:rFonts w:ascii="Times New Roman" w:eastAsia="Times New Roman" w:hAnsi="Times New Roman" w:cs="Times New Roman"/>
          <w:b/>
          <w:bCs/>
          <w:sz w:val="24"/>
          <w:szCs w:val="24"/>
          <w:u w:val="single"/>
          <w:lang w:eastAsia="en-ID"/>
        </w:rPr>
        <w:t>Essential of Sociology</w:t>
      </w:r>
      <w:r w:rsidRPr="0040410E">
        <w:rPr>
          <w:rFonts w:ascii="Times New Roman" w:eastAsia="Times New Roman" w:hAnsi="Times New Roman" w:cs="Times New Roman"/>
          <w:sz w:val="24"/>
          <w:szCs w:val="24"/>
          <w:lang w:eastAsia="en-ID"/>
        </w:rPr>
        <w:t>. USA: Thomson Wadsworth</w:t>
      </w:r>
    </w:p>
    <w:p w:rsidR="0040410E" w:rsidRPr="0040410E" w:rsidRDefault="0040410E" w:rsidP="0040410E">
      <w:pPr>
        <w:pStyle w:val="ListParagraph"/>
        <w:jc w:val="both"/>
        <w:rPr>
          <w:rFonts w:ascii="Times New Roman" w:eastAsia="Times New Roman" w:hAnsi="Times New Roman" w:cs="Times New Roman"/>
          <w:sz w:val="24"/>
          <w:szCs w:val="24"/>
          <w:lang w:val="en-US" w:eastAsia="en-ID"/>
        </w:rPr>
      </w:pPr>
    </w:p>
    <w:p w:rsidR="0040410E" w:rsidRDefault="0040410E" w:rsidP="0040410E">
      <w:pPr>
        <w:pStyle w:val="ListParagraph"/>
        <w:tabs>
          <w:tab w:val="left" w:pos="1905"/>
        </w:tabs>
        <w:spacing w:before="240" w:after="0" w:line="240" w:lineRule="auto"/>
        <w:jc w:val="both"/>
        <w:rPr>
          <w:rFonts w:ascii="Times New Roman" w:hAnsi="Times New Roman" w:cs="Times New Roman"/>
          <w:sz w:val="24"/>
          <w:szCs w:val="24"/>
        </w:rPr>
      </w:pPr>
      <w:r w:rsidRPr="0040410E">
        <w:rPr>
          <w:rFonts w:ascii="Times New Roman" w:hAnsi="Times New Roman" w:cs="Times New Roman"/>
          <w:sz w:val="24"/>
          <w:szCs w:val="24"/>
        </w:rPr>
        <w:t>Cunninghsm,F.,Laveno,K.,Bloom,S.,Spong,C.,Dashe,J.,Hoffman,B.,Casey,B.,and Sheffield J</w:t>
      </w:r>
      <w:r w:rsidRPr="0040410E">
        <w:rPr>
          <w:rFonts w:ascii="Times New Roman" w:hAnsi="Times New Roman" w:cs="Times New Roman"/>
          <w:sz w:val="24"/>
          <w:szCs w:val="24"/>
          <w:lang w:val="en-US"/>
        </w:rPr>
        <w:t xml:space="preserve">. </w:t>
      </w:r>
      <w:r w:rsidRPr="0040410E">
        <w:rPr>
          <w:rFonts w:ascii="Times New Roman" w:hAnsi="Times New Roman" w:cs="Times New Roman"/>
          <w:sz w:val="24"/>
          <w:szCs w:val="24"/>
        </w:rPr>
        <w:t>2014</w:t>
      </w:r>
      <w:r w:rsidRPr="0040410E">
        <w:rPr>
          <w:rFonts w:ascii="Times New Roman" w:hAnsi="Times New Roman" w:cs="Times New Roman"/>
          <w:sz w:val="24"/>
          <w:szCs w:val="24"/>
          <w:lang w:val="en-US"/>
        </w:rPr>
        <w:t>.</w:t>
      </w:r>
      <w:r w:rsidRPr="0040410E">
        <w:rPr>
          <w:rFonts w:ascii="Times New Roman" w:hAnsi="Times New Roman" w:cs="Times New Roman"/>
          <w:sz w:val="24"/>
          <w:szCs w:val="24"/>
        </w:rPr>
        <w:t xml:space="preserve"> Williams Obstetrics, 24</w:t>
      </w:r>
      <w:r w:rsidRPr="0040410E">
        <w:rPr>
          <w:rFonts w:ascii="Times New Roman" w:hAnsi="Times New Roman" w:cs="Times New Roman"/>
          <w:sz w:val="24"/>
          <w:szCs w:val="24"/>
          <w:vertAlign w:val="superscript"/>
        </w:rPr>
        <w:t>Th</w:t>
      </w:r>
      <w:r w:rsidRPr="0040410E">
        <w:rPr>
          <w:rFonts w:ascii="Times New Roman" w:hAnsi="Times New Roman" w:cs="Times New Roman"/>
          <w:sz w:val="24"/>
          <w:szCs w:val="24"/>
        </w:rPr>
        <w:t xml:space="preserve"> edition,New York: McGraw-Hill Education.</w:t>
      </w:r>
    </w:p>
    <w:p w:rsidR="0040410E" w:rsidRPr="0040410E" w:rsidRDefault="0040410E" w:rsidP="0040410E">
      <w:pPr>
        <w:pStyle w:val="ListParagraph"/>
        <w:tabs>
          <w:tab w:val="left" w:pos="1905"/>
        </w:tabs>
        <w:spacing w:before="240" w:after="0" w:line="240" w:lineRule="auto"/>
        <w:jc w:val="both"/>
        <w:rPr>
          <w:rFonts w:ascii="Times New Roman" w:hAnsi="Times New Roman" w:cs="Times New Roman"/>
          <w:sz w:val="24"/>
          <w:szCs w:val="24"/>
        </w:rPr>
      </w:pPr>
    </w:p>
    <w:p w:rsidR="0040410E" w:rsidRPr="0040410E" w:rsidRDefault="0040410E" w:rsidP="0040410E">
      <w:pPr>
        <w:pStyle w:val="ListParagraph"/>
        <w:tabs>
          <w:tab w:val="left" w:pos="1905"/>
        </w:tabs>
        <w:spacing w:before="240" w:after="0" w:line="240" w:lineRule="auto"/>
        <w:jc w:val="both"/>
        <w:rPr>
          <w:rFonts w:ascii="Times New Roman" w:hAnsi="Times New Roman" w:cs="Times New Roman"/>
          <w:sz w:val="24"/>
          <w:szCs w:val="24"/>
        </w:rPr>
      </w:pPr>
      <w:r w:rsidRPr="0040410E">
        <w:rPr>
          <w:rFonts w:ascii="Times New Roman" w:hAnsi="Times New Roman" w:cs="Times New Roman"/>
          <w:sz w:val="24"/>
          <w:szCs w:val="24"/>
        </w:rPr>
        <w:t xml:space="preserve">Dahlan Erry Gumilar </w:t>
      </w:r>
      <w:r w:rsidRPr="0040410E">
        <w:rPr>
          <w:rFonts w:ascii="Times New Roman" w:hAnsi="Times New Roman" w:cs="Times New Roman"/>
          <w:sz w:val="24"/>
          <w:szCs w:val="24"/>
          <w:lang w:val="en-US"/>
        </w:rPr>
        <w:t>.</w:t>
      </w:r>
      <w:r w:rsidRPr="0040410E">
        <w:rPr>
          <w:rFonts w:ascii="Times New Roman" w:hAnsi="Times New Roman" w:cs="Times New Roman"/>
          <w:sz w:val="24"/>
          <w:szCs w:val="24"/>
        </w:rPr>
        <w:t xml:space="preserve">2013. </w:t>
      </w:r>
      <w:r w:rsidRPr="0040410E">
        <w:rPr>
          <w:rFonts w:ascii="Times New Roman" w:hAnsi="Times New Roman" w:cs="Times New Roman"/>
          <w:i/>
          <w:sz w:val="24"/>
          <w:szCs w:val="24"/>
        </w:rPr>
        <w:t>Deteksi Dini Preeklamsia</w:t>
      </w:r>
      <w:r w:rsidRPr="0040410E">
        <w:rPr>
          <w:rFonts w:ascii="Times New Roman" w:hAnsi="Times New Roman" w:cs="Times New Roman"/>
          <w:sz w:val="24"/>
          <w:szCs w:val="24"/>
        </w:rPr>
        <w:t>. Symposium, Surabaya Obstretri Gynekologi Update(Sogu 5). Surabaya.</w:t>
      </w:r>
    </w:p>
    <w:p w:rsidR="0040410E" w:rsidRPr="0040410E" w:rsidRDefault="0040410E" w:rsidP="0040410E">
      <w:pPr>
        <w:pStyle w:val="ListParagraph"/>
        <w:jc w:val="both"/>
        <w:rPr>
          <w:rFonts w:ascii="Times New Roman" w:eastAsia="Times New Roman" w:hAnsi="Times New Roman" w:cs="Times New Roman"/>
          <w:sz w:val="24"/>
          <w:szCs w:val="24"/>
          <w:lang w:eastAsia="en-ID"/>
        </w:rPr>
      </w:pPr>
    </w:p>
    <w:p w:rsidR="0040410E" w:rsidRDefault="0040410E" w:rsidP="0040410E">
      <w:pPr>
        <w:pStyle w:val="ListParagraph"/>
        <w:jc w:val="both"/>
        <w:rPr>
          <w:rStyle w:val="Hyperlink"/>
          <w:rFonts w:ascii="Times New Roman" w:eastAsia="Times New Roman" w:hAnsi="Times New Roman" w:cs="Times New Roman"/>
          <w:sz w:val="24"/>
          <w:szCs w:val="24"/>
          <w:lang w:eastAsia="en-ID"/>
        </w:rPr>
      </w:pPr>
      <w:r w:rsidRPr="0040410E">
        <w:rPr>
          <w:rFonts w:ascii="Times New Roman" w:eastAsia="Times New Roman" w:hAnsi="Times New Roman" w:cs="Times New Roman"/>
          <w:sz w:val="24"/>
          <w:szCs w:val="24"/>
          <w:lang w:val="en-US" w:eastAsia="en-ID"/>
        </w:rPr>
        <w:t xml:space="preserve">Dinas Kesehatan kabupaten </w:t>
      </w:r>
      <w:proofErr w:type="gramStart"/>
      <w:r w:rsidRPr="0040410E">
        <w:rPr>
          <w:rFonts w:ascii="Times New Roman" w:eastAsia="Times New Roman" w:hAnsi="Times New Roman" w:cs="Times New Roman"/>
          <w:sz w:val="24"/>
          <w:szCs w:val="24"/>
          <w:lang w:val="en-US" w:eastAsia="en-ID"/>
        </w:rPr>
        <w:t>Kediri ,2018</w:t>
      </w:r>
      <w:proofErr w:type="gramEnd"/>
      <w:r w:rsidRPr="0040410E">
        <w:rPr>
          <w:rFonts w:ascii="Times New Roman" w:eastAsia="Times New Roman" w:hAnsi="Times New Roman" w:cs="Times New Roman"/>
          <w:sz w:val="24"/>
          <w:szCs w:val="24"/>
          <w:lang w:val="en-US" w:eastAsia="en-ID"/>
        </w:rPr>
        <w:t xml:space="preserve">. Profil data dinkes kabupaten Kediri </w:t>
      </w:r>
      <w:hyperlink r:id="rId18" w:history="1">
        <w:r w:rsidRPr="0040410E">
          <w:rPr>
            <w:rStyle w:val="Hyperlink"/>
            <w:rFonts w:ascii="Times New Roman" w:eastAsia="Times New Roman" w:hAnsi="Times New Roman" w:cs="Times New Roman"/>
            <w:sz w:val="24"/>
            <w:szCs w:val="24"/>
            <w:lang w:eastAsia="en-ID"/>
          </w:rPr>
          <w:t>http://www.dinkes.kedirikab.go.id/?hal=dprofilkesehatan&amp;id=53</w:t>
        </w:r>
      </w:hyperlink>
    </w:p>
    <w:p w:rsidR="0040410E" w:rsidRPr="0040410E" w:rsidRDefault="0040410E" w:rsidP="0040410E">
      <w:pPr>
        <w:pStyle w:val="ListParagraph"/>
        <w:jc w:val="both"/>
        <w:rPr>
          <w:rFonts w:ascii="Times New Roman" w:eastAsia="Times New Roman" w:hAnsi="Times New Roman" w:cs="Times New Roman"/>
          <w:sz w:val="24"/>
          <w:szCs w:val="24"/>
          <w:lang w:val="en-US" w:eastAsia="en-ID"/>
        </w:rPr>
      </w:pPr>
    </w:p>
    <w:p w:rsidR="0040410E" w:rsidRPr="0040410E" w:rsidRDefault="0040410E" w:rsidP="0040410E">
      <w:pPr>
        <w:pStyle w:val="ListParagraph"/>
        <w:tabs>
          <w:tab w:val="left" w:pos="1905"/>
        </w:tabs>
        <w:spacing w:before="240" w:after="0" w:line="240" w:lineRule="auto"/>
        <w:jc w:val="both"/>
        <w:rPr>
          <w:rFonts w:ascii="Times New Roman" w:hAnsi="Times New Roman" w:cs="Times New Roman"/>
          <w:sz w:val="24"/>
          <w:szCs w:val="24"/>
        </w:rPr>
      </w:pPr>
      <w:r w:rsidRPr="0040410E">
        <w:rPr>
          <w:rFonts w:ascii="Times New Roman" w:hAnsi="Times New Roman" w:cs="Times New Roman"/>
          <w:sz w:val="24"/>
          <w:szCs w:val="24"/>
        </w:rPr>
        <w:t>DinasKesehatanProvinsiJawaTimur. 201</w:t>
      </w:r>
      <w:r w:rsidRPr="0040410E">
        <w:rPr>
          <w:rFonts w:ascii="Times New Roman" w:hAnsi="Times New Roman" w:cs="Times New Roman"/>
          <w:sz w:val="24"/>
          <w:szCs w:val="24"/>
          <w:lang w:val="en-US"/>
        </w:rPr>
        <w:t>6</w:t>
      </w:r>
      <w:r w:rsidRPr="0040410E">
        <w:rPr>
          <w:rFonts w:ascii="Times New Roman" w:hAnsi="Times New Roman" w:cs="Times New Roman"/>
          <w:sz w:val="24"/>
          <w:szCs w:val="24"/>
        </w:rPr>
        <w:t xml:space="preserve">. </w:t>
      </w:r>
      <w:r w:rsidRPr="0040410E">
        <w:rPr>
          <w:rFonts w:ascii="Times New Roman" w:hAnsi="Times New Roman" w:cs="Times New Roman"/>
          <w:i/>
          <w:sz w:val="24"/>
          <w:szCs w:val="24"/>
        </w:rPr>
        <w:t>Profil Dinas Kesehatan Provinsi Jawa Timur.</w:t>
      </w:r>
      <w:r w:rsidRPr="0040410E">
        <w:rPr>
          <w:rFonts w:ascii="Times New Roman" w:hAnsi="Times New Roman" w:cs="Times New Roman"/>
          <w:sz w:val="24"/>
          <w:szCs w:val="24"/>
        </w:rPr>
        <w:t>Surabaya :DinkesJatim.</w:t>
      </w:r>
    </w:p>
    <w:p w:rsidR="0040410E" w:rsidRPr="0040410E" w:rsidRDefault="0040410E" w:rsidP="0040410E">
      <w:pPr>
        <w:pStyle w:val="ListParagraph"/>
        <w:tabs>
          <w:tab w:val="left" w:pos="1170"/>
        </w:tabs>
        <w:spacing w:after="0" w:line="240" w:lineRule="auto"/>
        <w:jc w:val="both"/>
        <w:rPr>
          <w:rFonts w:ascii="Times New Roman" w:hAnsi="Times New Roman" w:cs="Times New Roman"/>
        </w:rPr>
      </w:pPr>
    </w:p>
    <w:p w:rsidR="0040410E" w:rsidRPr="0040410E" w:rsidRDefault="0040410E" w:rsidP="0040410E">
      <w:pPr>
        <w:pStyle w:val="ListParagraph"/>
        <w:tabs>
          <w:tab w:val="left" w:pos="1170"/>
        </w:tabs>
        <w:spacing w:after="0" w:line="240" w:lineRule="auto"/>
        <w:jc w:val="both"/>
        <w:rPr>
          <w:rFonts w:ascii="Times New Roman" w:hAnsi="Times New Roman" w:cs="Times New Roman"/>
        </w:rPr>
      </w:pPr>
      <w:r w:rsidRPr="0040410E">
        <w:rPr>
          <w:rFonts w:ascii="Times New Roman" w:hAnsi="Times New Roman" w:cs="Times New Roman"/>
        </w:rPr>
        <w:t xml:space="preserve">Jane,Ogden,1996, </w:t>
      </w:r>
      <w:r w:rsidRPr="0040410E">
        <w:rPr>
          <w:rFonts w:ascii="Times New Roman" w:hAnsi="Times New Roman" w:cs="Times New Roman"/>
          <w:i/>
        </w:rPr>
        <w:t>Health Psychology A Text Book</w:t>
      </w:r>
      <w:r w:rsidRPr="0040410E">
        <w:rPr>
          <w:rFonts w:ascii="Times New Roman" w:hAnsi="Times New Roman" w:cs="Times New Roman"/>
        </w:rPr>
        <w:t>, Open University Press, Buckingham-Philadelphia</w:t>
      </w:r>
    </w:p>
    <w:p w:rsidR="0040410E" w:rsidRPr="0040410E" w:rsidRDefault="0040410E" w:rsidP="0040410E">
      <w:pPr>
        <w:pStyle w:val="ListParagraph"/>
        <w:tabs>
          <w:tab w:val="left" w:pos="1170"/>
        </w:tabs>
        <w:spacing w:after="0" w:line="240" w:lineRule="auto"/>
        <w:jc w:val="both"/>
        <w:rPr>
          <w:rFonts w:ascii="Times New Roman" w:hAnsi="Times New Roman" w:cs="Times New Roman"/>
        </w:rPr>
      </w:pPr>
    </w:p>
    <w:p w:rsidR="0040410E" w:rsidRDefault="0040410E" w:rsidP="0040410E">
      <w:pPr>
        <w:pStyle w:val="ListParagraph"/>
        <w:spacing w:after="240"/>
        <w:jc w:val="both"/>
        <w:rPr>
          <w:rFonts w:ascii="Times New Roman" w:eastAsia="Calibri" w:hAnsi="Times New Roman" w:cs="Times New Roman"/>
        </w:rPr>
      </w:pPr>
      <w:r w:rsidRPr="0040410E">
        <w:rPr>
          <w:rFonts w:ascii="Times New Roman" w:eastAsia="Calibri" w:hAnsi="Times New Roman" w:cs="Times New Roman"/>
        </w:rPr>
        <w:lastRenderedPageBreak/>
        <w:t xml:space="preserve">Manuaba, 2010. </w:t>
      </w:r>
      <w:r w:rsidRPr="0040410E">
        <w:rPr>
          <w:rFonts w:ascii="Times New Roman" w:eastAsia="Calibri" w:hAnsi="Times New Roman" w:cs="Times New Roman"/>
          <w:i/>
          <w:iCs/>
        </w:rPr>
        <w:t>Ilmu Kebidanan, Penyakit Kandungan, dan Keluarga Berencana untuk Pendidikan Bidan</w:t>
      </w:r>
      <w:r w:rsidRPr="0040410E">
        <w:rPr>
          <w:rFonts w:ascii="Times New Roman" w:eastAsia="Calibri" w:hAnsi="Times New Roman" w:cs="Times New Roman"/>
        </w:rPr>
        <w:t>. Jakarta: EGC</w:t>
      </w:r>
    </w:p>
    <w:p w:rsidR="0040410E" w:rsidRPr="0040410E" w:rsidRDefault="0040410E" w:rsidP="0040410E">
      <w:pPr>
        <w:pStyle w:val="ListParagraph"/>
        <w:spacing w:after="240"/>
        <w:jc w:val="both"/>
        <w:rPr>
          <w:rFonts w:ascii="Times New Roman" w:eastAsia="Calibri" w:hAnsi="Times New Roman" w:cs="Times New Roman"/>
        </w:rPr>
      </w:pPr>
    </w:p>
    <w:p w:rsidR="0040410E" w:rsidRDefault="0040410E" w:rsidP="0040410E">
      <w:pPr>
        <w:pStyle w:val="ListParagraph"/>
        <w:jc w:val="both"/>
        <w:rPr>
          <w:rFonts w:ascii="Times New Roman" w:eastAsia="Times New Roman" w:hAnsi="Times New Roman" w:cs="Times New Roman"/>
          <w:sz w:val="24"/>
          <w:szCs w:val="24"/>
          <w:lang w:eastAsia="en-ID"/>
        </w:rPr>
      </w:pPr>
      <w:r w:rsidRPr="0040410E">
        <w:rPr>
          <w:rFonts w:ascii="Times New Roman" w:eastAsia="Times New Roman" w:hAnsi="Times New Roman" w:cs="Times New Roman"/>
          <w:sz w:val="24"/>
          <w:szCs w:val="24"/>
          <w:lang w:val="en-US" w:eastAsia="en-ID"/>
        </w:rPr>
        <w:t>Puji Rohyati</w:t>
      </w:r>
      <w:proofErr w:type="gramStart"/>
      <w:r w:rsidRPr="0040410E">
        <w:rPr>
          <w:rFonts w:ascii="Times New Roman" w:eastAsia="Times New Roman" w:hAnsi="Times New Roman" w:cs="Times New Roman"/>
          <w:sz w:val="24"/>
          <w:szCs w:val="24"/>
          <w:lang w:val="en-US" w:eastAsia="en-ID"/>
        </w:rPr>
        <w:t>,2012</w:t>
      </w:r>
      <w:proofErr w:type="gramEnd"/>
      <w:r w:rsidRPr="0040410E">
        <w:rPr>
          <w:rFonts w:ascii="Times New Roman" w:eastAsia="Times New Roman" w:hAnsi="Times New Roman" w:cs="Times New Roman"/>
          <w:sz w:val="24"/>
          <w:szCs w:val="24"/>
          <w:lang w:val="en-US" w:eastAsia="en-ID"/>
        </w:rPr>
        <w:t>. Skrining Antenatal pada Ibu Hamil</w:t>
      </w:r>
      <w:proofErr w:type="gramStart"/>
      <w:r w:rsidRPr="0040410E">
        <w:rPr>
          <w:rFonts w:ascii="Times New Roman" w:eastAsia="Times New Roman" w:hAnsi="Times New Roman" w:cs="Times New Roman"/>
          <w:sz w:val="24"/>
          <w:szCs w:val="24"/>
          <w:lang w:val="en-US" w:eastAsia="en-ID"/>
        </w:rPr>
        <w:t>,Deteksi</w:t>
      </w:r>
      <w:proofErr w:type="gramEnd"/>
      <w:r w:rsidRPr="0040410E">
        <w:rPr>
          <w:rFonts w:ascii="Times New Roman" w:eastAsia="Times New Roman" w:hAnsi="Times New Roman" w:cs="Times New Roman"/>
          <w:sz w:val="24"/>
          <w:szCs w:val="24"/>
          <w:lang w:val="en-US" w:eastAsia="en-ID"/>
        </w:rPr>
        <w:t xml:space="preserve"> dini ibu hamil risiko tinggi.  Lab/SMF Obgin RSU Dr.Soetomo/FK Unair.Surabaya</w:t>
      </w:r>
    </w:p>
    <w:p w:rsidR="0040410E" w:rsidRPr="0040410E" w:rsidRDefault="0040410E" w:rsidP="0040410E">
      <w:pPr>
        <w:pStyle w:val="ListParagraph"/>
        <w:jc w:val="both"/>
        <w:rPr>
          <w:rFonts w:ascii="Times New Roman" w:eastAsia="Times New Roman" w:hAnsi="Times New Roman" w:cs="Times New Roman"/>
          <w:sz w:val="24"/>
          <w:szCs w:val="24"/>
          <w:lang w:eastAsia="en-ID"/>
        </w:rPr>
      </w:pPr>
    </w:p>
    <w:p w:rsidR="0040410E" w:rsidRDefault="0040410E" w:rsidP="0040410E">
      <w:pPr>
        <w:pStyle w:val="ListParagraph"/>
        <w:rPr>
          <w:rFonts w:ascii="Times New Roman" w:eastAsia="Times New Roman" w:hAnsi="Times New Roman" w:cs="Times New Roman"/>
          <w:sz w:val="24"/>
          <w:szCs w:val="24"/>
          <w:lang w:eastAsia="en-ID"/>
        </w:rPr>
      </w:pPr>
      <w:r w:rsidRPr="0040410E">
        <w:rPr>
          <w:rFonts w:ascii="Times New Roman" w:eastAsia="Times New Roman" w:hAnsi="Times New Roman" w:cs="Times New Roman"/>
          <w:sz w:val="24"/>
          <w:szCs w:val="24"/>
          <w:lang w:val="en-US" w:eastAsia="en-ID"/>
        </w:rPr>
        <w:t>Siti Asiyah</w:t>
      </w:r>
      <w:proofErr w:type="gramStart"/>
      <w:r w:rsidRPr="0040410E">
        <w:rPr>
          <w:rFonts w:ascii="Times New Roman" w:eastAsia="Times New Roman" w:hAnsi="Times New Roman" w:cs="Times New Roman"/>
          <w:sz w:val="24"/>
          <w:szCs w:val="24"/>
          <w:lang w:val="en-US" w:eastAsia="en-ID"/>
        </w:rPr>
        <w:t>,2017</w:t>
      </w:r>
      <w:proofErr w:type="gramEnd"/>
      <w:r w:rsidRPr="0040410E">
        <w:rPr>
          <w:rFonts w:ascii="Times New Roman" w:eastAsia="Times New Roman" w:hAnsi="Times New Roman" w:cs="Times New Roman"/>
          <w:sz w:val="24"/>
          <w:szCs w:val="24"/>
          <w:lang w:val="en-US" w:eastAsia="en-ID"/>
        </w:rPr>
        <w:t xml:space="preserve">. </w:t>
      </w:r>
      <w:proofErr w:type="gramStart"/>
      <w:r w:rsidRPr="0040410E">
        <w:rPr>
          <w:rFonts w:ascii="Times New Roman" w:eastAsia="Times New Roman" w:hAnsi="Times New Roman" w:cs="Times New Roman"/>
          <w:sz w:val="24"/>
          <w:szCs w:val="24"/>
          <w:lang w:val="en-US" w:eastAsia="en-ID"/>
        </w:rPr>
        <w:t>Skrining ,deteksi</w:t>
      </w:r>
      <w:proofErr w:type="gramEnd"/>
      <w:r w:rsidRPr="0040410E">
        <w:rPr>
          <w:rFonts w:ascii="Times New Roman" w:eastAsia="Times New Roman" w:hAnsi="Times New Roman" w:cs="Times New Roman"/>
          <w:sz w:val="24"/>
          <w:szCs w:val="24"/>
          <w:lang w:val="en-US" w:eastAsia="en-ID"/>
        </w:rPr>
        <w:t xml:space="preserve"> dini dan asuhan kebidanan ibu pada hamil dengan pre eklamsia. </w:t>
      </w:r>
      <w:proofErr w:type="gramStart"/>
      <w:r w:rsidRPr="0040410E">
        <w:rPr>
          <w:rFonts w:ascii="Times New Roman" w:eastAsia="Times New Roman" w:hAnsi="Times New Roman" w:cs="Times New Roman"/>
          <w:sz w:val="24"/>
          <w:szCs w:val="24"/>
          <w:lang w:val="en-US" w:eastAsia="en-ID"/>
        </w:rPr>
        <w:t>Fitramaya.</w:t>
      </w:r>
      <w:proofErr w:type="gramEnd"/>
      <w:r w:rsidRPr="0040410E">
        <w:rPr>
          <w:rFonts w:ascii="Times New Roman" w:eastAsia="Times New Roman" w:hAnsi="Times New Roman" w:cs="Times New Roman"/>
          <w:sz w:val="24"/>
          <w:szCs w:val="24"/>
          <w:lang w:val="en-US" w:eastAsia="en-ID"/>
        </w:rPr>
        <w:t xml:space="preserve"> Jogjakarta</w:t>
      </w:r>
    </w:p>
    <w:p w:rsidR="0040410E" w:rsidRPr="0040410E" w:rsidRDefault="0040410E" w:rsidP="0040410E">
      <w:pPr>
        <w:pStyle w:val="ListParagraph"/>
        <w:rPr>
          <w:rFonts w:ascii="Times New Roman" w:hAnsi="Times New Roman" w:cs="Times New Roman"/>
          <w:b/>
          <w:sz w:val="24"/>
          <w:szCs w:val="24"/>
        </w:rPr>
      </w:pPr>
    </w:p>
    <w:p w:rsidR="0040410E" w:rsidRPr="0040410E" w:rsidRDefault="0040410E" w:rsidP="0040410E">
      <w:pPr>
        <w:pStyle w:val="ListParagraph"/>
        <w:jc w:val="both"/>
        <w:rPr>
          <w:rFonts w:ascii="Times New Roman" w:hAnsi="Times New Roman" w:cs="Times New Roman"/>
        </w:rPr>
      </w:pPr>
      <w:r w:rsidRPr="0040410E">
        <w:rPr>
          <w:rFonts w:ascii="Times New Roman" w:eastAsia="Times New Roman" w:hAnsi="Times New Roman" w:cs="Times New Roman"/>
          <w:sz w:val="24"/>
          <w:szCs w:val="24"/>
          <w:lang w:eastAsia="en-ID"/>
        </w:rPr>
        <w:t>Siti Asiyah, 2018 .</w:t>
      </w:r>
      <w:r w:rsidRPr="0040410E">
        <w:rPr>
          <w:rFonts w:ascii="Times New Roman" w:hAnsi="Times New Roman"/>
        </w:rPr>
        <w:t xml:space="preserve">Pendampingan Ibu Hamil Anemia Dan Kekurangan Energi Kronis(Kek) Di Desa Jarak Kecamatan Plosoklaten Kabupaten Kediri.Jurnal pengabdian masyarakat  At-tamkin  UNIRA Malang.Volume 1 No. 1 Mei 2018. </w:t>
      </w:r>
      <w:r w:rsidRPr="0040410E">
        <w:rPr>
          <w:rFonts w:ascii="Arial" w:hAnsi="Arial" w:cs="Arial"/>
          <w:sz w:val="24"/>
          <w:szCs w:val="24"/>
        </w:rPr>
        <w:t>p-ISSN: 2621-2765 .e-ISSN: 2621-3532.</w:t>
      </w:r>
      <w:hyperlink r:id="rId19" w:history="1">
        <w:r>
          <w:rPr>
            <w:rStyle w:val="Hyperlink"/>
          </w:rPr>
          <w:t>http://ejournal.uniramalang.ac.id/index.php/attamkin/article/view/100/48</w:t>
        </w:r>
      </w:hyperlink>
      <w:bookmarkEnd w:id="0"/>
    </w:p>
    <w:p w:rsidR="0040410E" w:rsidRPr="003826F1" w:rsidRDefault="0040410E" w:rsidP="0040410E">
      <w:pPr>
        <w:pStyle w:val="ListParagraph"/>
        <w:spacing w:after="0" w:line="240" w:lineRule="auto"/>
        <w:ind w:left="426"/>
        <w:jc w:val="both"/>
        <w:rPr>
          <w:rFonts w:ascii="Times New Roman" w:hAnsi="Times New Roman"/>
          <w:b/>
        </w:rPr>
      </w:pPr>
    </w:p>
    <w:sectPr w:rsidR="0040410E" w:rsidRPr="003826F1" w:rsidSect="00E80FB0">
      <w:headerReference w:type="even" r:id="rId20"/>
      <w:headerReference w:type="default" r:id="rId21"/>
      <w:footerReference w:type="default" r:id="rId22"/>
      <w:headerReference w:type="first" r:id="rId23"/>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25F" w:rsidRDefault="0018425F" w:rsidP="00391862">
      <w:pPr>
        <w:spacing w:after="0" w:line="240" w:lineRule="auto"/>
      </w:pPr>
      <w:r>
        <w:separator/>
      </w:r>
    </w:p>
  </w:endnote>
  <w:endnote w:type="continuationSeparator" w:id="0">
    <w:p w:rsidR="0018425F" w:rsidRDefault="0018425F" w:rsidP="0039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497105474"/>
      <w:docPartObj>
        <w:docPartGallery w:val="Page Numbers (Bottom of Page)"/>
        <w:docPartUnique/>
      </w:docPartObj>
    </w:sdtPr>
    <w:sdtEndPr>
      <w:rPr>
        <w:rFonts w:eastAsiaTheme="majorEastAsia"/>
        <w:noProof/>
        <w:color w:val="4F81BD" w:themeColor="accent1"/>
        <w:sz w:val="36"/>
        <w:szCs w:val="40"/>
      </w:rPr>
    </w:sdtEndPr>
    <w:sdtContent>
      <w:p w:rsidR="00AD5340" w:rsidRPr="006E6E36" w:rsidRDefault="00AD5340" w:rsidP="003B6106">
        <w:pPr>
          <w:pStyle w:val="Footer"/>
          <w:jc w:val="center"/>
          <w:rPr>
            <w:rFonts w:ascii="Times New Roman" w:eastAsiaTheme="majorEastAsia" w:hAnsi="Times New Roman" w:cs="Times New Roman"/>
            <w:b/>
            <w:color w:val="4F81BD" w:themeColor="accent1"/>
            <w:sz w:val="36"/>
            <w:szCs w:val="40"/>
          </w:rPr>
        </w:pP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BC5202" w:rsidRPr="00BC5202">
          <w:rPr>
            <w:rFonts w:ascii="Times New Roman" w:eastAsiaTheme="majorEastAsia" w:hAnsi="Times New Roman" w:cs="Times New Roman"/>
            <w:b/>
            <w:noProof/>
            <w:color w:val="4F81BD" w:themeColor="accent1"/>
            <w:sz w:val="36"/>
            <w:szCs w:val="40"/>
          </w:rPr>
          <w:t>4</w:t>
        </w:r>
        <w:r w:rsidRPr="006E6E36">
          <w:rPr>
            <w:rFonts w:ascii="Times New Roman" w:eastAsiaTheme="majorEastAsia" w:hAnsi="Times New Roman" w:cs="Times New Roman"/>
            <w:b/>
            <w:noProof/>
            <w:color w:val="4F81BD" w:themeColor="accent1"/>
            <w:sz w:val="36"/>
            <w:szCs w:val="40"/>
          </w:rPr>
          <w:fldChar w:fldCharType="end"/>
        </w:r>
      </w:p>
    </w:sdtContent>
  </w:sdt>
  <w:p w:rsidR="000D7D65" w:rsidRPr="000D7D65" w:rsidRDefault="003B6106" w:rsidP="000D7D65">
    <w:pPr>
      <w:rPr>
        <w:rFonts w:ascii="Times New Roman" w:hAnsi="Times New Roman" w:cs="Times New Roman"/>
        <w:i/>
        <w:lang w:eastAsia="en-GB"/>
      </w:rPr>
    </w:pPr>
    <w:r w:rsidRPr="006E6E36">
      <w:rPr>
        <w:rFonts w:ascii="Times New Roman" w:hAnsi="Times New Roman" w:cs="Times New Roman"/>
        <w:b/>
        <w:noProof/>
        <w:sz w:val="18"/>
        <w:lang w:val="en-US"/>
      </w:rPr>
      <mc:AlternateContent>
        <mc:Choice Requires="wps">
          <w:drawing>
            <wp:anchor distT="0" distB="0" distL="114300" distR="114300" simplePos="0" relativeHeight="251622400" behindDoc="0" locked="0" layoutInCell="1" allowOverlap="1" wp14:anchorId="13BBD5B1" wp14:editId="2801A7AA">
              <wp:simplePos x="0" y="0"/>
              <wp:positionH relativeFrom="margin">
                <wp:align>center</wp:align>
              </wp:positionH>
              <wp:positionV relativeFrom="paragraph">
                <wp:posOffset>147320</wp:posOffset>
              </wp:positionV>
              <wp:extent cx="58483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B5DEED6" id="Straight Connector 1" o:spid="_x0000_s1026" style="position:absolute;z-index:2516224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6pt" to="460.5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" strokecolor="#4579b8 [3044]" strokeweight="1.5pt">
              <w10:wrap anchorx="margin"/>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b/>
      </w:rPr>
      <w:id w:val="1198588560"/>
      <w:docPartObj>
        <w:docPartGallery w:val="Page Numbers (Bottom of Page)"/>
        <w:docPartUnique/>
      </w:docPartObj>
    </w:sdtPr>
    <w:sdtEndPr>
      <w:rPr>
        <w:rFonts w:eastAsiaTheme="majorEastAsia"/>
        <w:noProof/>
        <w:color w:val="4F81BD" w:themeColor="accent1"/>
        <w:sz w:val="36"/>
        <w:szCs w:val="40"/>
      </w:rPr>
    </w:sdtEndPr>
    <w:sdtContent>
      <w:p w:rsidR="003B6106" w:rsidRPr="006E6E36" w:rsidRDefault="003B6106" w:rsidP="00AD5340">
        <w:pPr>
          <w:pStyle w:val="Footer"/>
          <w:jc w:val="right"/>
          <w:rPr>
            <w:rFonts w:ascii="Times New Roman" w:eastAsiaTheme="majorEastAsia" w:hAnsi="Times New Roman" w:cs="Times New Roman"/>
            <w:b/>
            <w:color w:val="4F81BD" w:themeColor="accent1"/>
            <w:sz w:val="36"/>
            <w:szCs w:val="40"/>
          </w:rPr>
        </w:pPr>
        <w:r w:rsidRPr="006E6E36">
          <w:rPr>
            <w:rFonts w:ascii="Times New Roman" w:hAnsi="Times New Roman" w:cs="Times New Roman"/>
            <w:b/>
            <w:noProof/>
            <w:sz w:val="18"/>
            <w:lang w:val="en-US"/>
          </w:rPr>
          <mc:AlternateContent>
            <mc:Choice Requires="wps">
              <w:drawing>
                <wp:anchor distT="0" distB="0" distL="114300" distR="114300" simplePos="0" relativeHeight="251734016" behindDoc="0" locked="0" layoutInCell="1" allowOverlap="1" wp14:anchorId="045D1863" wp14:editId="027D535A">
                  <wp:simplePos x="0" y="0"/>
                  <wp:positionH relativeFrom="column">
                    <wp:posOffset>-116205</wp:posOffset>
                  </wp:positionH>
                  <wp:positionV relativeFrom="paragraph">
                    <wp:posOffset>267335</wp:posOffset>
                  </wp:positionV>
                  <wp:extent cx="58483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5848350"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1A2E1E2" id="Straight Connector 5"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21.05pt" to="451.3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" strokecolor="#4579b8 [3044]" strokeweight="1.5pt"/>
              </w:pict>
            </mc:Fallback>
          </mc:AlternateContent>
        </w:r>
        <w:r w:rsidRPr="006E6E36">
          <w:rPr>
            <w:rFonts w:ascii="Times New Roman" w:hAnsi="Times New Roman" w:cs="Times New Roman"/>
            <w:b/>
            <w:sz w:val="18"/>
          </w:rPr>
          <w:fldChar w:fldCharType="begin"/>
        </w:r>
        <w:r w:rsidRPr="006E6E36">
          <w:rPr>
            <w:rFonts w:ascii="Times New Roman" w:hAnsi="Times New Roman" w:cs="Times New Roman"/>
            <w:b/>
            <w:sz w:val="18"/>
          </w:rPr>
          <w:instrText xml:space="preserve"> PAGE   \* MERGEFORMAT </w:instrText>
        </w:r>
        <w:r w:rsidRPr="006E6E36">
          <w:rPr>
            <w:rFonts w:ascii="Times New Roman" w:hAnsi="Times New Roman" w:cs="Times New Roman"/>
            <w:b/>
            <w:sz w:val="18"/>
          </w:rPr>
          <w:fldChar w:fldCharType="separate"/>
        </w:r>
        <w:r w:rsidR="00BC5202" w:rsidRPr="00BC5202">
          <w:rPr>
            <w:rFonts w:ascii="Times New Roman" w:eastAsiaTheme="majorEastAsia" w:hAnsi="Times New Roman" w:cs="Times New Roman"/>
            <w:b/>
            <w:noProof/>
            <w:color w:val="4F81BD" w:themeColor="accent1"/>
            <w:sz w:val="36"/>
            <w:szCs w:val="40"/>
          </w:rPr>
          <w:t>12</w:t>
        </w:r>
        <w:r w:rsidRPr="006E6E36">
          <w:rPr>
            <w:rFonts w:ascii="Times New Roman" w:eastAsiaTheme="majorEastAsia" w:hAnsi="Times New Roman" w:cs="Times New Roman"/>
            <w:b/>
            <w:noProof/>
            <w:color w:val="4F81BD" w:themeColor="accent1"/>
            <w:sz w:val="36"/>
            <w:szCs w:val="40"/>
          </w:rPr>
          <w:fldChar w:fldCharType="end"/>
        </w:r>
      </w:p>
    </w:sdtContent>
  </w:sdt>
  <w:p w:rsidR="003B6106" w:rsidRDefault="003B6106" w:rsidP="000D7D65">
    <w:pPr>
      <w:pStyle w:val="IEEEAuthorName"/>
      <w:jc w:val="left"/>
      <w:outlineLvl w:val="0"/>
      <w:rPr>
        <w:i/>
        <w:sz w:val="18"/>
        <w:szCs w:val="18"/>
      </w:rPr>
    </w:pPr>
    <w:r w:rsidRPr="006E6E36">
      <w:rPr>
        <w:i/>
        <w:sz w:val="18"/>
        <w:szCs w:val="18"/>
      </w:rPr>
      <w:t>Submitted:</w:t>
    </w:r>
    <w:r>
      <w:rPr>
        <w:b/>
        <w:sz w:val="18"/>
        <w:szCs w:val="18"/>
        <w:lang w:val="id-ID"/>
      </w:rPr>
      <w:t xml:space="preserve"> </w:t>
    </w:r>
    <w:r>
      <w:rPr>
        <w:b/>
        <w:sz w:val="18"/>
        <w:szCs w:val="18"/>
        <w:lang w:val="id-ID"/>
      </w:rPr>
      <w:tab/>
    </w:r>
    <w:r>
      <w:rPr>
        <w:b/>
        <w:sz w:val="18"/>
        <w:szCs w:val="18"/>
        <w:lang w:val="id-ID"/>
      </w:rPr>
      <w:tab/>
    </w:r>
    <w:r>
      <w:rPr>
        <w:b/>
        <w:sz w:val="18"/>
        <w:szCs w:val="18"/>
        <w:lang w:val="id-ID"/>
      </w:rPr>
      <w:tab/>
    </w:r>
    <w:r>
      <w:rPr>
        <w:b/>
        <w:sz w:val="18"/>
        <w:szCs w:val="18"/>
        <w:lang w:val="id-ID"/>
      </w:rPr>
      <w:tab/>
    </w:r>
    <w:r w:rsidRPr="006E6E36">
      <w:rPr>
        <w:i/>
        <w:sz w:val="18"/>
        <w:szCs w:val="18"/>
      </w:rPr>
      <w:t xml:space="preserve">Accepted: </w:t>
    </w:r>
    <w:r>
      <w:rPr>
        <w:i/>
        <w:sz w:val="18"/>
        <w:szCs w:val="18"/>
      </w:rPr>
      <w:tab/>
    </w:r>
    <w:r>
      <w:rPr>
        <w:i/>
        <w:sz w:val="18"/>
        <w:szCs w:val="18"/>
      </w:rPr>
      <w:tab/>
    </w:r>
    <w:r>
      <w:rPr>
        <w:i/>
        <w:sz w:val="18"/>
        <w:szCs w:val="18"/>
      </w:rPr>
      <w:tab/>
    </w:r>
    <w:r>
      <w:rPr>
        <w:i/>
        <w:sz w:val="18"/>
        <w:szCs w:val="18"/>
      </w:rPr>
      <w:tab/>
    </w:r>
    <w:r>
      <w:rPr>
        <w:i/>
        <w:sz w:val="18"/>
        <w:szCs w:val="18"/>
        <w:lang w:val="id-ID"/>
      </w:rPr>
      <w:t xml:space="preserve"> </w:t>
    </w:r>
    <w:r w:rsidRPr="006E6E36">
      <w:rPr>
        <w:i/>
        <w:sz w:val="18"/>
        <w:szCs w:val="18"/>
      </w:rPr>
      <w:t>Publish Online</w:t>
    </w:r>
  </w:p>
  <w:p w:rsidR="003B6106" w:rsidRPr="000D7D65" w:rsidRDefault="003B6106" w:rsidP="000D7D65">
    <w:pPr>
      <w:rPr>
        <w:rFonts w:ascii="Times New Roman" w:hAnsi="Times New Roman" w:cs="Times New Roman"/>
        <w:i/>
        <w:lang w:eastAsia="en-GB"/>
      </w:rPr>
    </w:pPr>
    <w:r w:rsidRPr="000D7D65">
      <w:rPr>
        <w:rFonts w:ascii="Times New Roman" w:hAnsi="Times New Roman" w:cs="Times New Roman"/>
        <w:i/>
        <w:lang w:eastAsia="en-GB"/>
      </w:rPr>
      <w:t>JCEE/Vol/No</w:t>
    </w:r>
    <w:r>
      <w:rPr>
        <w:rFonts w:ascii="Times New Roman" w:hAnsi="Times New Roman" w:cs="Times New Roman"/>
        <w:i/>
        <w:lang w:eastAsia="en-GB"/>
      </w:rPr>
      <w:t>/Page</w:t>
    </w:r>
  </w:p>
  <w:p w:rsidR="008C6284" w:rsidRDefault="008C628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25F" w:rsidRDefault="0018425F" w:rsidP="00391862">
      <w:pPr>
        <w:spacing w:after="0" w:line="240" w:lineRule="auto"/>
      </w:pPr>
      <w:r>
        <w:separator/>
      </w:r>
    </w:p>
  </w:footnote>
  <w:footnote w:type="continuationSeparator" w:id="0">
    <w:p w:rsidR="0018425F" w:rsidRDefault="0018425F" w:rsidP="003918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BC5202">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6" o:spid="_x0000_s2062" type="#_x0000_t75" style="position:absolute;margin-left:0;margin-top:0;width:396.8pt;height:296.5pt;z-index:-251592704;mso-position-horizontal:center;mso-position-horizontal-relative:margin;mso-position-vertical:center;mso-position-vertical-relative:margin" o:allowincell="f">
          <v:imagedata r:id="rId1" o:title="JCEE"/>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340" w:rsidRDefault="005A7D21">
    <w:pPr>
      <w:pStyle w:val="Header"/>
    </w:pPr>
    <w:r>
      <w:rPr>
        <w:noProof/>
        <w:lang w:val="en-US"/>
      </w:rPr>
      <mc:AlternateContent>
        <mc:Choice Requires="wps">
          <w:drawing>
            <wp:anchor distT="0" distB="0" distL="114300" distR="114300" simplePos="0" relativeHeight="251737088" behindDoc="0" locked="0" layoutInCell="1" allowOverlap="1" wp14:anchorId="446974C6" wp14:editId="1CB1B7A2">
              <wp:simplePos x="0" y="0"/>
              <wp:positionH relativeFrom="margin">
                <wp:posOffset>598805</wp:posOffset>
              </wp:positionH>
              <wp:positionV relativeFrom="paragraph">
                <wp:posOffset>-135255</wp:posOffset>
              </wp:positionV>
              <wp:extent cx="6012000" cy="936000"/>
              <wp:effectExtent l="0" t="0" r="0" b="0"/>
              <wp:wrapNone/>
              <wp:docPr id="9" name="Text Box 9"/>
              <wp:cNvGraphicFramePr/>
              <a:graphic xmlns:a="http://schemas.openxmlformats.org/drawingml/2006/main">
                <a:graphicData uri="http://schemas.microsoft.com/office/word/2010/wordprocessingShape">
                  <wps:wsp>
                    <wps:cNvSpPr txBox="1"/>
                    <wps:spPr>
                      <a:xfrm>
                        <a:off x="0" y="0"/>
                        <a:ext cx="6012000" cy="936000"/>
                      </a:xfrm>
                      <a:prstGeom prst="rect">
                        <a:avLst/>
                      </a:prstGeom>
                      <a:noFill/>
                      <a:ln>
                        <a:noFill/>
                      </a:ln>
                    </wps:spPr>
                    <wps:txb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37" type="#_x0000_t202" style="position:absolute;margin-left:47.15pt;margin-top:-10.65pt;width:473.4pt;height:73.7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" filled="f" stroked="f">
              <v:textbox>
                <w:txbxContent>
                  <w:p w:rsidR="003B6106" w:rsidRPr="005A7D21" w:rsidRDefault="003B6106" w:rsidP="005E4D55">
                    <w:pPr>
                      <w:pStyle w:val="Header"/>
                      <w:jc w:val="center"/>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5A7D21">
                      <w:rPr>
                        <w:b/>
                        <w:noProof/>
                        <w:color w:val="365F91" w:themeColor="accent1" w:themeShade="BF"/>
                        <w:sz w:val="4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Journal of Community Engagement and Employment</w:t>
                    </w:r>
                  </w:p>
                </w:txbxContent>
              </v:textbox>
              <w10:wrap anchorx="margin"/>
            </v:shape>
          </w:pict>
        </mc:Fallback>
      </mc:AlternateContent>
    </w:r>
    <w:r>
      <w:rPr>
        <w:noProof/>
        <w:lang w:val="en-US"/>
      </w:rPr>
      <w:drawing>
        <wp:anchor distT="0" distB="0" distL="114300" distR="114300" simplePos="0" relativeHeight="251738112" behindDoc="0" locked="0" layoutInCell="1" allowOverlap="1" wp14:anchorId="68DE8450" wp14:editId="3B86CF53">
          <wp:simplePos x="0" y="0"/>
          <wp:positionH relativeFrom="column">
            <wp:posOffset>6312535</wp:posOffset>
          </wp:positionH>
          <wp:positionV relativeFrom="paragraph">
            <wp:posOffset>-278130</wp:posOffset>
          </wp:positionV>
          <wp:extent cx="561975" cy="791353"/>
          <wp:effectExtent l="0" t="0" r="0" b="8890"/>
          <wp:wrapNone/>
          <wp:docPr id="2" name="Picture 2" descr="C:\Users\Pak Indra\AppData\Local\Microsoft\Windows\INetCache\Content.Word\C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Pak Indra\AppData\Local\Microsoft\Windows\INetCache\Content.Word\Cov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79135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726848" behindDoc="1" locked="0" layoutInCell="1" allowOverlap="1" wp14:anchorId="3DCC69F6" wp14:editId="6609CECB">
          <wp:simplePos x="0" y="0"/>
          <wp:positionH relativeFrom="column">
            <wp:posOffset>-478790</wp:posOffset>
          </wp:positionH>
          <wp:positionV relativeFrom="paragraph">
            <wp:posOffset>-392430</wp:posOffset>
          </wp:positionV>
          <wp:extent cx="1681480" cy="869950"/>
          <wp:effectExtent l="0" t="0" r="0" b="6350"/>
          <wp:wrapNone/>
          <wp:docPr id="12" name="Picture 12" descr="C:\Users\Pak Indra\AppData\Local\Microsoft\Windows\INetCache\Content.Word\JCEE te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Users\Pak Indra\AppData\Local\Microsoft\Windows\INetCache\Content.Word\JCEE teks.png"/>
                  <pic:cNvPicPr>
                    <a:picLocks noChangeAspect="1"/>
                  </pic:cNvPicPr>
                </pic:nvPicPr>
                <pic:blipFill rotWithShape="1">
                  <a:blip r:embed="rId2" cstate="print">
                    <a:extLst>
                      <a:ext uri="{28A0092B-C50C-407E-A947-70E740481C1C}">
                        <a14:useLocalDpi xmlns:a14="http://schemas.microsoft.com/office/drawing/2010/main" val="0"/>
                      </a:ext>
                    </a:extLst>
                  </a:blip>
                  <a:srcRect b="23656"/>
                  <a:stretch/>
                </pic:blipFill>
                <pic:spPr bwMode="auto">
                  <a:xfrm>
                    <a:off x="0" y="0"/>
                    <a:ext cx="1681480" cy="869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4D55">
      <w:rPr>
        <w:noProof/>
        <w:lang w:val="en-US"/>
      </w:rPr>
      <mc:AlternateContent>
        <mc:Choice Requires="wps">
          <w:drawing>
            <wp:anchor distT="0" distB="0" distL="114300" distR="114300" simplePos="0" relativeHeight="251727872" behindDoc="1" locked="0" layoutInCell="1" allowOverlap="1" wp14:anchorId="214F2614" wp14:editId="7474890E">
              <wp:simplePos x="0" y="0"/>
              <wp:positionH relativeFrom="column">
                <wp:posOffset>1445260</wp:posOffset>
              </wp:positionH>
              <wp:positionV relativeFrom="paragraph">
                <wp:posOffset>-306705</wp:posOffset>
              </wp:positionV>
              <wp:extent cx="5067300" cy="232409"/>
              <wp:effectExtent l="0" t="0" r="0" b="63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232409"/>
                      </a:xfrm>
                      <a:prstGeom prst="rect">
                        <a:avLst/>
                      </a:prstGeom>
                      <a:noFill/>
                      <a:ln w="9525">
                        <a:noFill/>
                        <a:miter lim="800000"/>
                        <a:headEnd/>
                        <a:tailEnd/>
                      </a:ln>
                    </wps:spPr>
                    <wps:txbx>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3"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4"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wps:txbx>
                    <wps:bodyPr rot="0" vert="horz" wrap="square" lIns="91440" tIns="45720" rIns="91440" bIns="45720" anchor="t" anchorCtr="0">
                      <a:spAutoFit/>
                    </wps:bodyPr>
                  </wps:wsp>
                </a:graphicData>
              </a:graphic>
              <wp14:sizeRelH relativeFrom="margin">
                <wp14:pctWidth>0</wp14:pctWidth>
              </wp14:sizeRelH>
            </wp:anchor>
          </w:drawing>
        </mc:Choice>
        <mc:Fallback>
          <w:pict>
            <v:shape id="Text Box 2" o:spid="_x0000_s1038" type="#_x0000_t202" style="position:absolute;margin-left:113.8pt;margin-top:-24.15pt;width:399pt;height:18.3pt;z-index:-251588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" filled="f" stroked="f">
              <v:textbox style="mso-fit-shape-to-text:t">
                <w:txbxContent>
                  <w:p w:rsidR="005E4D55" w:rsidRPr="005E4D55" w:rsidRDefault="005E4D55" w:rsidP="005E4D55">
                    <w:pPr>
                      <w:spacing w:after="0" w:line="240" w:lineRule="auto"/>
                      <w:rPr>
                        <w:rFonts w:ascii="Times New Roman" w:hAnsi="Times New Roman" w:cs="Times New Roman"/>
                        <w:b/>
                        <w:color w:val="17365D" w:themeColor="text2" w:themeShade="BF"/>
                        <w:sz w:val="24"/>
                        <w:szCs w:val="28"/>
                        <w:u w:val="single"/>
                      </w:rPr>
                    </w:pPr>
                    <w:r w:rsidRPr="005E4D55">
                      <w:rPr>
                        <w:rFonts w:ascii="Times New Roman" w:hAnsi="Times New Roman" w:cs="Times New Roman"/>
                        <w:b/>
                        <w:color w:val="17365D" w:themeColor="text2" w:themeShade="BF"/>
                        <w:sz w:val="24"/>
                        <w:szCs w:val="28"/>
                      </w:rPr>
                      <w:t xml:space="preserve">ISSN: </w:t>
                    </w:r>
                    <w:hyperlink r:id="rId5" w:history="1">
                      <w:r w:rsidRPr="005E4D55">
                        <w:rPr>
                          <w:rStyle w:val="Hyperlink"/>
                          <w:rFonts w:ascii="Times New Roman" w:hAnsi="Times New Roman" w:cs="Times New Roman"/>
                          <w:b/>
                          <w:sz w:val="24"/>
                          <w:szCs w:val="28"/>
                        </w:rPr>
                        <w:t>2714-5735</w:t>
                      </w:r>
                    </w:hyperlink>
                    <w:r w:rsidRPr="005E4D55">
                      <w:rPr>
                        <w:rFonts w:ascii="Times New Roman" w:hAnsi="Times New Roman" w:cs="Times New Roman"/>
                        <w:b/>
                        <w:color w:val="17365D" w:themeColor="text2" w:themeShade="BF"/>
                        <w:sz w:val="24"/>
                        <w:szCs w:val="28"/>
                      </w:rPr>
                      <w:t xml:space="preserve"> || Home Page: </w:t>
                    </w:r>
                    <w:hyperlink r:id="rId6" w:history="1">
                      <w:r w:rsidRPr="005E4D55">
                        <w:rPr>
                          <w:rStyle w:val="Hyperlink"/>
                          <w:rFonts w:ascii="Times New Roman" w:hAnsi="Times New Roman" w:cs="Times New Roman"/>
                          <w:sz w:val="24"/>
                          <w:szCs w:val="28"/>
                        </w:rPr>
                        <w:t>http://ojs.iik.ac.id/index.php/JCEE</w:t>
                      </w:r>
                    </w:hyperlink>
                  </w:p>
                  <w:p w:rsidR="000D7D65" w:rsidRPr="005E4D55" w:rsidRDefault="000D7D65" w:rsidP="000D7D65">
                    <w:pPr>
                      <w:spacing w:after="0" w:line="240" w:lineRule="auto"/>
                      <w:rPr>
                        <w:rFonts w:ascii="Times New Roman" w:hAnsi="Times New Roman" w:cs="Times New Roman"/>
                        <w:b/>
                        <w:color w:val="17365D" w:themeColor="text2" w:themeShade="BF"/>
                        <w:sz w:val="24"/>
                        <w:szCs w:val="28"/>
                        <w:u w:val="single"/>
                      </w:rPr>
                    </w:pPr>
                  </w:p>
                </w:txbxContent>
              </v:textbox>
            </v:shape>
          </w:pict>
        </mc:Fallback>
      </mc:AlternateContent>
    </w:r>
    <w:r w:rsidR="003B6106">
      <w:rPr>
        <w:noProof/>
        <w:lang w:val="en-US"/>
      </w:rPr>
      <mc:AlternateContent>
        <mc:Choice Requires="wps">
          <w:drawing>
            <wp:anchor distT="0" distB="0" distL="114300" distR="114300" simplePos="0" relativeHeight="251735040" behindDoc="0" locked="0" layoutInCell="1" allowOverlap="1" wp14:anchorId="35BADC57" wp14:editId="5CA3D1FE">
              <wp:simplePos x="0" y="0"/>
              <wp:positionH relativeFrom="column">
                <wp:posOffset>-393065</wp:posOffset>
              </wp:positionH>
              <wp:positionV relativeFrom="paragraph">
                <wp:posOffset>-373380</wp:posOffset>
              </wp:positionV>
              <wp:extent cx="7419975" cy="923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419975" cy="923925"/>
                      </a:xfrm>
                      <a:prstGeom prst="rect">
                        <a:avLst/>
                      </a:prstGeom>
                      <a:no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637291E" id="Rectangle 7" o:spid="_x0000_s1026" style="position:absolute;margin-left:-30.95pt;margin-top:-29.4pt;width:584.25pt;height:72.7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" filled="f" strokecolor="#4f81bd [3204]">
              <v:stroke joinstyle="round"/>
            </v: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0CF9" w:rsidRDefault="00BC5202">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5" o:spid="_x0000_s2061" type="#_x0000_t75" style="position:absolute;margin-left:0;margin-top:0;width:396.8pt;height:296.5pt;z-index:-251593728;mso-position-horizontal:center;mso-position-horizontal-relative:margin;mso-position-vertical:center;mso-position-vertical-relative:margin" o:allowincell="f">
          <v:imagedata r:id="rId1" o:title="JCEE"/>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BC5202">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9" o:spid="_x0000_s2065" type="#_x0000_t75" style="position:absolute;margin-left:0;margin-top:0;width:396.8pt;height:296.5pt;z-index:-251585536;mso-position-horizontal:center;mso-position-horizontal-relative:margin;mso-position-vertical:center;mso-position-vertical-relative:margin" o:allowincell="f">
          <v:imagedata r:id="rId1" o:title="JCEE"/>
          <w10:wrap anchorx="margin" anchory="margin"/>
        </v:shape>
      </w:pict>
    </w:r>
  </w:p>
  <w:p w:rsidR="008C6284" w:rsidRDefault="008C628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330D" w:rsidRDefault="00BC5202" w:rsidP="002D330D">
    <w:pPr>
      <w:pStyle w:val="Header"/>
      <w:jc w:val="center"/>
      <w:rPr>
        <w:rFonts w:ascii="Times New Roman" w:hAnsi="Times New Roman" w:cs="Times New Roman"/>
        <w:sz w:val="16"/>
        <w:szCs w:val="16"/>
        <w:lang w:val="en-US"/>
      </w:rPr>
    </w:pPr>
    <w:r>
      <w:rPr>
        <w:rFonts w:ascii="Times New Roman" w:hAnsi="Times New Roman" w:cs="Times New Roman"/>
        <w:noProof/>
        <w:sz w:val="16"/>
        <w:szCs w:val="16"/>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20" o:spid="_x0000_s2066" type="#_x0000_t75" style="position:absolute;left:0;text-align:left;margin-left:0;margin-top:0;width:396.8pt;height:296.5pt;z-index:-251584512;mso-position-horizontal:center;mso-position-horizontal-relative:margin;mso-position-vertical:center;mso-position-vertical-relative:margin" o:allowincell="f">
          <v:imagedata r:id="rId1" o:title="JCEE" gain="19661f" blacklevel="19661f"/>
          <w10:wrap anchorx="margin" anchory="margin"/>
        </v:shape>
      </w:pict>
    </w:r>
    <w:r w:rsidR="002D330D" w:rsidRPr="006E6E36">
      <w:rPr>
        <w:rFonts w:ascii="Times New Roman" w:hAnsi="Times New Roman" w:cs="Times New Roman"/>
        <w:sz w:val="16"/>
        <w:szCs w:val="16"/>
        <w:lang w:val="en-US"/>
      </w:rPr>
      <w:t>Nama belakang Autor 1 Nama Depan Autor pertama. Tahun Terbit. Judul. Nama Jurnal. Volume. Nomor. Hal</w:t>
    </w:r>
  </w:p>
  <w:p w:rsidR="002D330D" w:rsidRDefault="002D330D" w:rsidP="002D330D">
    <w:pPr>
      <w:pStyle w:val="Header"/>
      <w:jc w:val="center"/>
      <w:rPr>
        <w:rFonts w:ascii="Times New Roman" w:hAnsi="Times New Roman" w:cs="Times New Roman"/>
        <w:sz w:val="16"/>
        <w:szCs w:val="16"/>
        <w:lang w:val="en-US"/>
      </w:rPr>
    </w:pPr>
  </w:p>
  <w:p w:rsidR="002D330D" w:rsidRDefault="002D330D" w:rsidP="002D330D">
    <w:pPr>
      <w:pStyle w:val="Header"/>
      <w:jc w:val="center"/>
      <w:rPr>
        <w:rFonts w:ascii="Times New Roman" w:hAnsi="Times New Roman" w:cs="Times New Roman"/>
        <w:sz w:val="16"/>
        <w:szCs w:val="16"/>
        <w:lang w:val="en-US"/>
      </w:rPr>
    </w:pPr>
  </w:p>
  <w:p w:rsidR="002D330D" w:rsidRPr="002D330D" w:rsidRDefault="002D330D" w:rsidP="002D330D">
    <w:pPr>
      <w:pStyle w:val="Header"/>
      <w:jc w:val="center"/>
      <w:rPr>
        <w:rFonts w:ascii="Times New Roman" w:hAnsi="Times New Roman" w:cs="Times New Roman"/>
        <w:sz w:val="16"/>
        <w:szCs w:val="16"/>
        <w:lang w:val="en-US"/>
      </w:rPr>
    </w:pPr>
  </w:p>
  <w:p w:rsidR="008C6284" w:rsidRDefault="008C628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694" w:rsidRDefault="00BC5202">
    <w:pPr>
      <w:pStyle w:val="Header"/>
    </w:pPr>
    <w:r>
      <w:rPr>
        <w:noProof/>
        <w:lang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0773518" o:spid="_x0000_s2064" type="#_x0000_t75" style="position:absolute;margin-left:0;margin-top:0;width:396.8pt;height:296.5pt;z-index:-251586560;mso-position-horizontal:center;mso-position-horizontal-relative:margin;mso-position-vertical:center;mso-position-vertical-relative:margin" o:allowincell="f">
          <v:imagedata r:id="rId1" o:title="JCEE"/>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94B12"/>
    <w:multiLevelType w:val="hybridMultilevel"/>
    <w:tmpl w:val="15AEF75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CFF083A"/>
    <w:multiLevelType w:val="multilevel"/>
    <w:tmpl w:val="BAF286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36B73A7"/>
    <w:multiLevelType w:val="hybridMultilevel"/>
    <w:tmpl w:val="F292702E"/>
    <w:lvl w:ilvl="0" w:tplc="41D01E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B4A16B7"/>
    <w:multiLevelType w:val="hybridMultilevel"/>
    <w:tmpl w:val="15E662E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FBA5395"/>
    <w:multiLevelType w:val="hybridMultilevel"/>
    <w:tmpl w:val="06F40C9C"/>
    <w:lvl w:ilvl="0" w:tplc="213E9C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581E3636"/>
    <w:multiLevelType w:val="hybridMultilevel"/>
    <w:tmpl w:val="963CE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532CC6"/>
    <w:multiLevelType w:val="hybridMultilevel"/>
    <w:tmpl w:val="A82EA10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71A06781"/>
    <w:multiLevelType w:val="hybridMultilevel"/>
    <w:tmpl w:val="568A5FF6"/>
    <w:lvl w:ilvl="0" w:tplc="D4045556">
      <w:start w:val="1"/>
      <w:numFmt w:val="decimal"/>
      <w:lvlText w:val="%1."/>
      <w:lvlJc w:val="left"/>
      <w:pPr>
        <w:ind w:left="720" w:hanging="360"/>
      </w:pPr>
      <w:rPr>
        <w:rFonts w:hint="default"/>
        <w:b/>
        <w:color w:val="000000"/>
        <w:sz w:val="2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3"/>
  </w:num>
  <w:num w:numId="5">
    <w:abstractNumId w:val="2"/>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hdrShapeDefaults>
    <o:shapedefaults v:ext="edit" spidmax="206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38A"/>
    <w:rsid w:val="00063AFF"/>
    <w:rsid w:val="000D7D65"/>
    <w:rsid w:val="00116694"/>
    <w:rsid w:val="0018425F"/>
    <w:rsid w:val="001C21A3"/>
    <w:rsid w:val="002073FC"/>
    <w:rsid w:val="00236A1F"/>
    <w:rsid w:val="002D330D"/>
    <w:rsid w:val="002E742B"/>
    <w:rsid w:val="0030602E"/>
    <w:rsid w:val="00336D9F"/>
    <w:rsid w:val="00391862"/>
    <w:rsid w:val="003B6106"/>
    <w:rsid w:val="003E7CF6"/>
    <w:rsid w:val="0040410E"/>
    <w:rsid w:val="0043438A"/>
    <w:rsid w:val="005A7D21"/>
    <w:rsid w:val="005D4817"/>
    <w:rsid w:val="005E4D55"/>
    <w:rsid w:val="005F1A50"/>
    <w:rsid w:val="00615277"/>
    <w:rsid w:val="0067164B"/>
    <w:rsid w:val="00695DBC"/>
    <w:rsid w:val="006E6E36"/>
    <w:rsid w:val="006F2F07"/>
    <w:rsid w:val="00757371"/>
    <w:rsid w:val="00761866"/>
    <w:rsid w:val="00843659"/>
    <w:rsid w:val="008518B7"/>
    <w:rsid w:val="00894BAB"/>
    <w:rsid w:val="008C6284"/>
    <w:rsid w:val="008D6143"/>
    <w:rsid w:val="008D7733"/>
    <w:rsid w:val="009D3A24"/>
    <w:rsid w:val="00AB22BF"/>
    <w:rsid w:val="00AD5340"/>
    <w:rsid w:val="00B11326"/>
    <w:rsid w:val="00B94464"/>
    <w:rsid w:val="00BC5202"/>
    <w:rsid w:val="00CE4B2F"/>
    <w:rsid w:val="00D6233D"/>
    <w:rsid w:val="00E80FB0"/>
    <w:rsid w:val="00E91E46"/>
    <w:rsid w:val="00F41FC8"/>
    <w:rsid w:val="00F60CF9"/>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
    <w:name w:val="Grid Table 2 Accent 3"/>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
    <w:name w:val="Grid Table 2 Accent 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
    <w:name w:val="Grid Table 4"/>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
    <w:name w:val="Grid Table 5 Dark Accent 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404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10E"/>
    <w:rPr>
      <w:rFonts w:ascii="Tahoma" w:hAnsi="Tahoma" w:cs="Tahoma"/>
      <w:sz w:val="16"/>
      <w:szCs w:val="16"/>
    </w:rPr>
  </w:style>
  <w:style w:type="paragraph" w:styleId="HTMLPreformatted">
    <w:name w:val="HTML Preformatted"/>
    <w:basedOn w:val="Normal"/>
    <w:link w:val="HTMLPreformattedChar"/>
    <w:uiPriority w:val="99"/>
    <w:unhideWhenUsed/>
    <w:rsid w:val="00615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615277"/>
    <w:rPr>
      <w:rFonts w:ascii="Courier New" w:eastAsia="Times New Roman" w:hAnsi="Courier New" w:cs="Courier New"/>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340"/>
  </w:style>
  <w:style w:type="paragraph" w:styleId="Heading1">
    <w:name w:val="heading 1"/>
    <w:basedOn w:val="Normal"/>
    <w:next w:val="Normal"/>
    <w:link w:val="Heading1Char"/>
    <w:uiPriority w:val="9"/>
    <w:qFormat/>
    <w:rsid w:val="00AD53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D534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D534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AD534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D5340"/>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D534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D534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D5340"/>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AD534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3438A"/>
    <w:pPr>
      <w:ind w:left="720"/>
      <w:contextualSpacing/>
    </w:pPr>
  </w:style>
  <w:style w:type="paragraph" w:styleId="Title">
    <w:name w:val="Title"/>
    <w:basedOn w:val="Normal"/>
    <w:next w:val="Normal"/>
    <w:link w:val="TitleChar"/>
    <w:uiPriority w:val="10"/>
    <w:qFormat/>
    <w:rsid w:val="00AD534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AD5340"/>
    <w:rPr>
      <w:rFonts w:asciiTheme="majorHAnsi" w:eastAsiaTheme="majorEastAsia" w:hAnsiTheme="majorHAnsi" w:cstheme="majorBidi"/>
      <w:color w:val="17365D" w:themeColor="text2" w:themeShade="BF"/>
      <w:spacing w:val="5"/>
      <w:sz w:val="52"/>
      <w:szCs w:val="52"/>
    </w:rPr>
  </w:style>
  <w:style w:type="character" w:customStyle="1" w:styleId="TitleChar1">
    <w:name w:val="Title Char1"/>
    <w:rsid w:val="0043438A"/>
    <w:rPr>
      <w:rFonts w:ascii="Calibri Light" w:eastAsia="Times New Roman" w:hAnsi="Calibri Light" w:cs="Times New Roman"/>
      <w:b/>
      <w:bCs/>
      <w:kern w:val="28"/>
      <w:sz w:val="32"/>
      <w:szCs w:val="32"/>
    </w:rPr>
  </w:style>
  <w:style w:type="character" w:customStyle="1" w:styleId="ListParagraphChar">
    <w:name w:val="List Paragraph Char"/>
    <w:link w:val="ListParagraph"/>
    <w:uiPriority w:val="34"/>
    <w:locked/>
    <w:rsid w:val="0043438A"/>
  </w:style>
  <w:style w:type="paragraph" w:customStyle="1" w:styleId="Papertext">
    <w:name w:val="Paper text"/>
    <w:basedOn w:val="Normal"/>
    <w:rsid w:val="0043438A"/>
    <w:pPr>
      <w:suppressAutoHyphens/>
      <w:spacing w:after="0" w:line="240" w:lineRule="auto"/>
      <w:jc w:val="both"/>
    </w:pPr>
    <w:rPr>
      <w:rFonts w:ascii="Times New Roman" w:eastAsia="Times New Roman" w:hAnsi="Times New Roman" w:cs="Times New Roman"/>
      <w:sz w:val="24"/>
      <w:szCs w:val="24"/>
      <w:lang w:eastAsia="id-ID"/>
    </w:rPr>
  </w:style>
  <w:style w:type="paragraph" w:customStyle="1" w:styleId="IEEEAuthorName">
    <w:name w:val="IEEE Author Name"/>
    <w:basedOn w:val="Normal"/>
    <w:next w:val="Normal"/>
    <w:rsid w:val="0043438A"/>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43438A"/>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IEEEAuthorEmail">
    <w:name w:val="IEEE Author Email"/>
    <w:next w:val="IEEEAuthorAffiliation"/>
    <w:rsid w:val="0043438A"/>
    <w:pPr>
      <w:spacing w:after="60" w:line="240" w:lineRule="auto"/>
      <w:jc w:val="center"/>
    </w:pPr>
    <w:rPr>
      <w:rFonts w:ascii="Courier" w:eastAsia="Times New Roman" w:hAnsi="Courier" w:cs="Times New Roman"/>
      <w:sz w:val="18"/>
      <w:szCs w:val="24"/>
      <w:lang w:val="en-GB" w:eastAsia="en-GB"/>
    </w:rPr>
  </w:style>
  <w:style w:type="paragraph" w:customStyle="1" w:styleId="7isipaperparagraf1">
    <w:name w:val="7 isi paper paragraf 1"/>
    <w:basedOn w:val="Normal"/>
    <w:link w:val="7isipaperparagraf1Char"/>
    <w:rsid w:val="0043438A"/>
    <w:pPr>
      <w:spacing w:after="0" w:line="220" w:lineRule="exact"/>
      <w:contextualSpacing/>
      <w:jc w:val="both"/>
    </w:pPr>
    <w:rPr>
      <w:rFonts w:ascii="Times New Roman" w:eastAsia="Times New Roman" w:hAnsi="Times New Roman" w:cs="Times New Roman"/>
      <w:sz w:val="20"/>
      <w:szCs w:val="20"/>
      <w:lang w:val="en-GB"/>
    </w:rPr>
  </w:style>
  <w:style w:type="character" w:customStyle="1" w:styleId="7isipaperparagraf1Char">
    <w:name w:val="7 isi paper paragraf 1 Char"/>
    <w:link w:val="7isipaperparagraf1"/>
    <w:rsid w:val="0043438A"/>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91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1862"/>
    <w:rPr>
      <w:lang w:val="en-US"/>
    </w:rPr>
  </w:style>
  <w:style w:type="paragraph" w:styleId="Footer">
    <w:name w:val="footer"/>
    <w:basedOn w:val="Normal"/>
    <w:link w:val="FooterChar"/>
    <w:uiPriority w:val="99"/>
    <w:unhideWhenUsed/>
    <w:rsid w:val="00391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1862"/>
    <w:rPr>
      <w:lang w:val="en-US"/>
    </w:rPr>
  </w:style>
  <w:style w:type="character" w:customStyle="1" w:styleId="Heading1Char">
    <w:name w:val="Heading 1 Char"/>
    <w:basedOn w:val="DefaultParagraphFont"/>
    <w:link w:val="Heading1"/>
    <w:uiPriority w:val="9"/>
    <w:rsid w:val="00AD534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AD534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D5340"/>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AD5340"/>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D5340"/>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D5340"/>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D534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D5340"/>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D534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D5340"/>
    <w:pPr>
      <w:spacing w:line="240" w:lineRule="auto"/>
    </w:pPr>
    <w:rPr>
      <w:b/>
      <w:bCs/>
      <w:color w:val="4F81BD" w:themeColor="accent1"/>
      <w:sz w:val="18"/>
      <w:szCs w:val="18"/>
    </w:rPr>
  </w:style>
  <w:style w:type="paragraph" w:styleId="Subtitle">
    <w:name w:val="Subtitle"/>
    <w:basedOn w:val="Normal"/>
    <w:next w:val="Normal"/>
    <w:link w:val="SubtitleChar"/>
    <w:uiPriority w:val="11"/>
    <w:qFormat/>
    <w:rsid w:val="00AD534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AD5340"/>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AD5340"/>
    <w:rPr>
      <w:b/>
      <w:bCs/>
    </w:rPr>
  </w:style>
  <w:style w:type="character" w:styleId="Emphasis">
    <w:name w:val="Emphasis"/>
    <w:basedOn w:val="DefaultParagraphFont"/>
    <w:uiPriority w:val="20"/>
    <w:qFormat/>
    <w:rsid w:val="00AD5340"/>
    <w:rPr>
      <w:i/>
      <w:iCs/>
    </w:rPr>
  </w:style>
  <w:style w:type="paragraph" w:styleId="NoSpacing">
    <w:name w:val="No Spacing"/>
    <w:uiPriority w:val="1"/>
    <w:qFormat/>
    <w:rsid w:val="00AD5340"/>
    <w:pPr>
      <w:spacing w:after="0" w:line="240" w:lineRule="auto"/>
    </w:pPr>
  </w:style>
  <w:style w:type="paragraph" w:styleId="Quote">
    <w:name w:val="Quote"/>
    <w:basedOn w:val="Normal"/>
    <w:next w:val="Normal"/>
    <w:link w:val="QuoteChar"/>
    <w:uiPriority w:val="29"/>
    <w:qFormat/>
    <w:rsid w:val="00AD5340"/>
    <w:rPr>
      <w:i/>
      <w:iCs/>
      <w:color w:val="000000" w:themeColor="text1"/>
    </w:rPr>
  </w:style>
  <w:style w:type="character" w:customStyle="1" w:styleId="QuoteChar">
    <w:name w:val="Quote Char"/>
    <w:basedOn w:val="DefaultParagraphFont"/>
    <w:link w:val="Quote"/>
    <w:uiPriority w:val="29"/>
    <w:rsid w:val="00AD5340"/>
    <w:rPr>
      <w:i/>
      <w:iCs/>
      <w:color w:val="000000" w:themeColor="text1"/>
    </w:rPr>
  </w:style>
  <w:style w:type="paragraph" w:styleId="IntenseQuote">
    <w:name w:val="Intense Quote"/>
    <w:basedOn w:val="Normal"/>
    <w:next w:val="Normal"/>
    <w:link w:val="IntenseQuoteChar"/>
    <w:uiPriority w:val="30"/>
    <w:qFormat/>
    <w:rsid w:val="00AD534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AD5340"/>
    <w:rPr>
      <w:b/>
      <w:bCs/>
      <w:i/>
      <w:iCs/>
      <w:color w:val="4F81BD" w:themeColor="accent1"/>
    </w:rPr>
  </w:style>
  <w:style w:type="character" w:styleId="SubtleEmphasis">
    <w:name w:val="Subtle Emphasis"/>
    <w:basedOn w:val="DefaultParagraphFont"/>
    <w:uiPriority w:val="19"/>
    <w:qFormat/>
    <w:rsid w:val="00AD5340"/>
    <w:rPr>
      <w:i/>
      <w:iCs/>
      <w:color w:val="808080" w:themeColor="text1" w:themeTint="7F"/>
    </w:rPr>
  </w:style>
  <w:style w:type="character" w:styleId="IntenseEmphasis">
    <w:name w:val="Intense Emphasis"/>
    <w:basedOn w:val="DefaultParagraphFont"/>
    <w:uiPriority w:val="21"/>
    <w:qFormat/>
    <w:rsid w:val="00AD5340"/>
    <w:rPr>
      <w:b/>
      <w:bCs/>
      <w:i/>
      <w:iCs/>
      <w:color w:val="4F81BD" w:themeColor="accent1"/>
    </w:rPr>
  </w:style>
  <w:style w:type="character" w:styleId="SubtleReference">
    <w:name w:val="Subtle Reference"/>
    <w:basedOn w:val="DefaultParagraphFont"/>
    <w:uiPriority w:val="31"/>
    <w:qFormat/>
    <w:rsid w:val="00AD5340"/>
    <w:rPr>
      <w:smallCaps/>
      <w:color w:val="C0504D" w:themeColor="accent2"/>
      <w:u w:val="single"/>
    </w:rPr>
  </w:style>
  <w:style w:type="character" w:styleId="IntenseReference">
    <w:name w:val="Intense Reference"/>
    <w:basedOn w:val="DefaultParagraphFont"/>
    <w:uiPriority w:val="32"/>
    <w:qFormat/>
    <w:rsid w:val="00AD5340"/>
    <w:rPr>
      <w:b/>
      <w:bCs/>
      <w:smallCaps/>
      <w:color w:val="C0504D" w:themeColor="accent2"/>
      <w:spacing w:val="5"/>
      <w:u w:val="single"/>
    </w:rPr>
  </w:style>
  <w:style w:type="character" w:styleId="BookTitle">
    <w:name w:val="Book Title"/>
    <w:basedOn w:val="DefaultParagraphFont"/>
    <w:uiPriority w:val="33"/>
    <w:qFormat/>
    <w:rsid w:val="00AD5340"/>
    <w:rPr>
      <w:b/>
      <w:bCs/>
      <w:smallCaps/>
      <w:spacing w:val="5"/>
    </w:rPr>
  </w:style>
  <w:style w:type="paragraph" w:styleId="TOCHeading">
    <w:name w:val="TOC Heading"/>
    <w:basedOn w:val="Heading1"/>
    <w:next w:val="Normal"/>
    <w:uiPriority w:val="39"/>
    <w:semiHidden/>
    <w:unhideWhenUsed/>
    <w:qFormat/>
    <w:rsid w:val="00AD5340"/>
    <w:pPr>
      <w:outlineLvl w:val="9"/>
    </w:pPr>
  </w:style>
  <w:style w:type="table" w:styleId="TableGrid">
    <w:name w:val="Table Grid"/>
    <w:basedOn w:val="TableNormal"/>
    <w:uiPriority w:val="59"/>
    <w:rsid w:val="00695D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2Accent3">
    <w:name w:val="Grid Table 2 Accent 3"/>
    <w:basedOn w:val="TableNormal"/>
    <w:uiPriority w:val="47"/>
    <w:rsid w:val="00695DBC"/>
    <w:pPr>
      <w:spacing w:after="0" w:line="240" w:lineRule="auto"/>
    </w:pPr>
    <w:tblPr>
      <w:tblStyleRowBandSize w:val="1"/>
      <w:tblStyleColBandSize w:val="1"/>
      <w:tblInd w:w="0" w:type="dxa"/>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CellMar>
        <w:top w:w="0" w:type="dxa"/>
        <w:left w:w="108" w:type="dxa"/>
        <w:bottom w:w="0" w:type="dxa"/>
        <w:right w:w="108" w:type="dxa"/>
      </w:tblCellMar>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1">
    <w:name w:val="Grid Table 2 Accent 1"/>
    <w:basedOn w:val="TableNormal"/>
    <w:uiPriority w:val="47"/>
    <w:rsid w:val="00695DBC"/>
    <w:pPr>
      <w:spacing w:after="0" w:line="240" w:lineRule="auto"/>
    </w:pPr>
    <w:tblPr>
      <w:tblStyleRowBandSize w:val="1"/>
      <w:tblStyleColBandSize w:val="1"/>
      <w:tblInd w:w="0" w:type="dxa"/>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CellMar>
        <w:top w:w="0" w:type="dxa"/>
        <w:left w:w="108" w:type="dxa"/>
        <w:bottom w:w="0" w:type="dxa"/>
        <w:right w:w="108" w:type="dxa"/>
      </w:tblCellMar>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4">
    <w:name w:val="Grid Table 4"/>
    <w:basedOn w:val="TableNormal"/>
    <w:uiPriority w:val="49"/>
    <w:rsid w:val="000D7D6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Accent1">
    <w:name w:val="Grid Table 5 Dark Accent 1"/>
    <w:basedOn w:val="TableNormal"/>
    <w:uiPriority w:val="50"/>
    <w:rsid w:val="000D7D6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6ColorfulAccent1">
    <w:name w:val="Grid Table 6 Colorful Accent 1"/>
    <w:basedOn w:val="TableNormal"/>
    <w:uiPriority w:val="51"/>
    <w:rsid w:val="000D7D65"/>
    <w:pPr>
      <w:spacing w:after="0" w:line="240" w:lineRule="auto"/>
    </w:pPr>
    <w:rPr>
      <w:color w:val="365F91" w:themeColor="accent1" w:themeShade="BF"/>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Hyperlink">
    <w:name w:val="Hyperlink"/>
    <w:basedOn w:val="DefaultParagraphFont"/>
    <w:uiPriority w:val="99"/>
    <w:unhideWhenUsed/>
    <w:rsid w:val="002D330D"/>
    <w:rPr>
      <w:color w:val="0000FF" w:themeColor="hyperlink"/>
      <w:u w:val="single"/>
    </w:rPr>
  </w:style>
  <w:style w:type="paragraph" w:styleId="BalloonText">
    <w:name w:val="Balloon Text"/>
    <w:basedOn w:val="Normal"/>
    <w:link w:val="BalloonTextChar"/>
    <w:uiPriority w:val="99"/>
    <w:semiHidden/>
    <w:unhideWhenUsed/>
    <w:rsid w:val="00404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10E"/>
    <w:rPr>
      <w:rFonts w:ascii="Tahoma" w:hAnsi="Tahoma" w:cs="Tahoma"/>
      <w:sz w:val="16"/>
      <w:szCs w:val="16"/>
    </w:rPr>
  </w:style>
  <w:style w:type="paragraph" w:styleId="HTMLPreformatted">
    <w:name w:val="HTML Preformatted"/>
    <w:basedOn w:val="Normal"/>
    <w:link w:val="HTMLPreformattedChar"/>
    <w:uiPriority w:val="99"/>
    <w:unhideWhenUsed/>
    <w:rsid w:val="00615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615277"/>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573651">
      <w:bodyDiv w:val="1"/>
      <w:marLeft w:val="0"/>
      <w:marRight w:val="0"/>
      <w:marTop w:val="0"/>
      <w:marBottom w:val="0"/>
      <w:divBdr>
        <w:top w:val="none" w:sz="0" w:space="0" w:color="auto"/>
        <w:left w:val="none" w:sz="0" w:space="0" w:color="auto"/>
        <w:bottom w:val="none" w:sz="0" w:space="0" w:color="auto"/>
        <w:right w:val="none" w:sz="0" w:space="0" w:color="auto"/>
      </w:divBdr>
    </w:div>
    <w:div w:id="128904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www.dinkes.kedirikab.go.id/?hal=dprofilkesehatan&amp;id=53"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yperlink" Target="http://ejournal.uniramalang.ac.id/index.php/attamkin/article/view/100/48" TargetMode="External"/><Relationship Id="rId4" Type="http://schemas.microsoft.com/office/2007/relationships/stylesWithEffects" Target="stylesWithEffects.xml"/><Relationship Id="rId9" Type="http://schemas.openxmlformats.org/officeDocument/2006/relationships/hyperlink" Target="mailto:aninkamila@gmail.com" TargetMode="External"/><Relationship Id="rId14" Type="http://schemas.openxmlformats.org/officeDocument/2006/relationships/image" Target="media/image4.jpeg"/><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issn.pdii.lipi.go.id/issn.cgi?daftar&amp;1568613557&amp;1&amp;&amp;" TargetMode="External"/><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hyperlink" Target="http://ojs.iik.ac.id/index.php/JCEE" TargetMode="External"/><Relationship Id="rId5" Type="http://schemas.openxmlformats.org/officeDocument/2006/relationships/hyperlink" Target="http://issn.pdii.lipi.go.id/issn.cgi?daftar&amp;1568613557&amp;1&amp;&amp;" TargetMode="External"/><Relationship Id="rId4" Type="http://schemas.openxmlformats.org/officeDocument/2006/relationships/hyperlink" Target="http://ojs.iik.ac.id/index.php/JCE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61EA0-97DF-4C76-AFC5-C55113634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12</Pages>
  <Words>2982</Words>
  <Characters>17003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 Pety (PP2M)</dc:creator>
  <cp:lastModifiedBy>Windows User</cp:lastModifiedBy>
  <cp:revision>5</cp:revision>
  <dcterms:created xsi:type="dcterms:W3CDTF">2020-02-11T01:58:00Z</dcterms:created>
  <dcterms:modified xsi:type="dcterms:W3CDTF">2020-02-11T06:25:00Z</dcterms:modified>
</cp:coreProperties>
</file>